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EE" w:rsidRPr="00F00669" w:rsidRDefault="002637EE" w:rsidP="00DD28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2809" w:rsidRPr="00F00669" w:rsidRDefault="0039148A" w:rsidP="00AB1D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D2809" w:rsidRPr="00F00669">
        <w:rPr>
          <w:rFonts w:ascii="Times New Roman" w:hAnsi="Times New Roman" w:cs="Times New Roman"/>
          <w:sz w:val="24"/>
          <w:szCs w:val="24"/>
        </w:rPr>
        <w:t>Д</w:t>
      </w:r>
      <w:r w:rsidR="009279B1" w:rsidRPr="00F00669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B525BF" w:rsidRPr="00F00669">
        <w:rPr>
          <w:rFonts w:ascii="Times New Roman" w:hAnsi="Times New Roman" w:cs="Times New Roman"/>
          <w:sz w:val="24"/>
          <w:szCs w:val="24"/>
        </w:rPr>
        <w:t>пожертвования</w:t>
      </w:r>
      <w:r w:rsidR="00D95F6D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7F18FE" w:rsidRPr="00F00669">
        <w:rPr>
          <w:rFonts w:ascii="Times New Roman" w:hAnsi="Times New Roman" w:cs="Times New Roman"/>
          <w:sz w:val="24"/>
          <w:szCs w:val="24"/>
        </w:rPr>
        <w:t>№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 _</w:t>
      </w:r>
      <w:r w:rsidRPr="00F006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95F6D" w:rsidRPr="00F00669" w:rsidRDefault="00A33D89" w:rsidP="00DF3A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F3A2E" w:rsidRPr="00F00669">
        <w:rPr>
          <w:rFonts w:ascii="Times New Roman" w:hAnsi="Times New Roman" w:cs="Times New Roman"/>
          <w:sz w:val="24"/>
          <w:szCs w:val="24"/>
        </w:rPr>
        <w:t xml:space="preserve">       </w:t>
      </w:r>
      <w:r w:rsidR="00D95F6D" w:rsidRPr="00F00669">
        <w:rPr>
          <w:rFonts w:ascii="Times New Roman" w:hAnsi="Times New Roman" w:cs="Times New Roman"/>
          <w:sz w:val="24"/>
          <w:szCs w:val="24"/>
        </w:rPr>
        <w:t xml:space="preserve">(за исключением денежных </w:t>
      </w:r>
      <w:r w:rsidRPr="00F00669">
        <w:rPr>
          <w:rFonts w:ascii="Times New Roman" w:hAnsi="Times New Roman" w:cs="Times New Roman"/>
          <w:sz w:val="24"/>
          <w:szCs w:val="24"/>
        </w:rPr>
        <w:t xml:space="preserve">средств)                   </w:t>
      </w:r>
    </w:p>
    <w:p w:rsidR="00A33D89" w:rsidRPr="00F00669" w:rsidRDefault="00DD2809" w:rsidP="00EF32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                                              </w:t>
      </w:r>
      <w:r w:rsidR="007F18FE" w:rsidRPr="00F006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6F74" w:rsidRPr="00F0066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16F74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A14857" w:rsidRPr="00F00669">
        <w:rPr>
          <w:rFonts w:ascii="Times New Roman" w:hAnsi="Times New Roman" w:cs="Times New Roman"/>
          <w:sz w:val="24"/>
          <w:szCs w:val="24"/>
        </w:rPr>
        <w:t xml:space="preserve">  </w:t>
      </w:r>
      <w:r w:rsidR="00D16F74" w:rsidRPr="00F0066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16F74" w:rsidRPr="00F00669">
        <w:rPr>
          <w:rFonts w:ascii="Times New Roman" w:hAnsi="Times New Roman" w:cs="Times New Roman"/>
          <w:sz w:val="24"/>
          <w:szCs w:val="24"/>
        </w:rPr>
        <w:t>___»</w:t>
      </w:r>
      <w:r w:rsidRPr="00F00669">
        <w:rPr>
          <w:rFonts w:ascii="Times New Roman" w:hAnsi="Times New Roman" w:cs="Times New Roman"/>
          <w:sz w:val="24"/>
          <w:szCs w:val="24"/>
        </w:rPr>
        <w:t>__________ ____ г.</w:t>
      </w:r>
    </w:p>
    <w:p w:rsidR="00DF3A2E" w:rsidRPr="00F00669" w:rsidRDefault="0039148A" w:rsidP="00EF32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F00669">
        <w:rPr>
          <w:rFonts w:ascii="Times New Roman" w:hAnsi="Times New Roman" w:cs="Times New Roman"/>
          <w:sz w:val="24"/>
          <w:szCs w:val="24"/>
        </w:rPr>
        <w:t>( полностью</w:t>
      </w:r>
      <w:proofErr w:type="gramEnd"/>
      <w:r w:rsidRPr="00F00669">
        <w:rPr>
          <w:rFonts w:ascii="Times New Roman" w:hAnsi="Times New Roman" w:cs="Times New Roman"/>
          <w:sz w:val="24"/>
          <w:szCs w:val="24"/>
        </w:rPr>
        <w:t>)</w:t>
      </w:r>
      <w:r w:rsidR="00F00669" w:rsidRPr="00F0066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F3A2E" w:rsidRPr="00F00669" w:rsidRDefault="00DF3A2E" w:rsidP="00EF32F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2809" w:rsidRPr="00F00669" w:rsidRDefault="00DD2809" w:rsidP="008110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именуемый</w:t>
      </w:r>
      <w:r w:rsidR="007F18FE" w:rsidRPr="00F00669">
        <w:rPr>
          <w:rFonts w:ascii="Times New Roman" w:hAnsi="Times New Roman" w:cs="Times New Roman"/>
          <w:sz w:val="24"/>
          <w:szCs w:val="24"/>
        </w:rPr>
        <w:t xml:space="preserve"> в дальнейшем «Жертвователь»</w:t>
      </w:r>
      <w:r w:rsidRPr="00F00669">
        <w:rPr>
          <w:rFonts w:ascii="Times New Roman" w:hAnsi="Times New Roman" w:cs="Times New Roman"/>
          <w:sz w:val="24"/>
          <w:szCs w:val="24"/>
        </w:rPr>
        <w:t>, в лице</w:t>
      </w:r>
      <w:r w:rsidR="007F18FE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Pr="00F00669">
        <w:rPr>
          <w:rFonts w:ascii="Times New Roman" w:hAnsi="Times New Roman" w:cs="Times New Roman"/>
          <w:sz w:val="24"/>
          <w:szCs w:val="24"/>
        </w:rPr>
        <w:t>_____________, действующ</w:t>
      </w:r>
      <w:r w:rsidR="00F706B6" w:rsidRPr="00F00669">
        <w:rPr>
          <w:rFonts w:ascii="Times New Roman" w:hAnsi="Times New Roman" w:cs="Times New Roman"/>
          <w:sz w:val="24"/>
          <w:szCs w:val="24"/>
        </w:rPr>
        <w:t>его</w:t>
      </w:r>
      <w:r w:rsidR="001620FA" w:rsidRPr="00F00669">
        <w:rPr>
          <w:rFonts w:ascii="Times New Roman" w:hAnsi="Times New Roman" w:cs="Times New Roman"/>
          <w:sz w:val="24"/>
          <w:szCs w:val="24"/>
        </w:rPr>
        <w:t xml:space="preserve"> (</w:t>
      </w:r>
      <w:r w:rsidR="00D177E1" w:rsidRPr="00F00669">
        <w:rPr>
          <w:rFonts w:ascii="Times New Roman" w:hAnsi="Times New Roman" w:cs="Times New Roman"/>
          <w:sz w:val="24"/>
          <w:szCs w:val="24"/>
        </w:rPr>
        <w:t>щ</w:t>
      </w:r>
      <w:r w:rsidR="00F706B6" w:rsidRPr="00F00669">
        <w:rPr>
          <w:rFonts w:ascii="Times New Roman" w:hAnsi="Times New Roman" w:cs="Times New Roman"/>
          <w:sz w:val="24"/>
          <w:szCs w:val="24"/>
        </w:rPr>
        <w:t>ей</w:t>
      </w:r>
      <w:r w:rsidR="001620FA" w:rsidRPr="00F00669">
        <w:rPr>
          <w:rFonts w:ascii="Times New Roman" w:hAnsi="Times New Roman" w:cs="Times New Roman"/>
          <w:sz w:val="24"/>
          <w:szCs w:val="24"/>
        </w:rPr>
        <w:t>)</w:t>
      </w:r>
      <w:r w:rsidR="007F18FE" w:rsidRPr="00F00669">
        <w:rPr>
          <w:rFonts w:ascii="Times New Roman" w:hAnsi="Times New Roman" w:cs="Times New Roman"/>
          <w:sz w:val="24"/>
          <w:szCs w:val="24"/>
        </w:rPr>
        <w:t xml:space="preserve"> на ос</w:t>
      </w:r>
      <w:r w:rsidR="00D16F74" w:rsidRPr="00F00669">
        <w:rPr>
          <w:rFonts w:ascii="Times New Roman" w:hAnsi="Times New Roman" w:cs="Times New Roman"/>
          <w:sz w:val="24"/>
          <w:szCs w:val="24"/>
        </w:rPr>
        <w:t xml:space="preserve">новании </w:t>
      </w:r>
      <w:r w:rsidRPr="00F00669">
        <w:rPr>
          <w:rFonts w:ascii="Times New Roman" w:hAnsi="Times New Roman" w:cs="Times New Roman"/>
          <w:sz w:val="24"/>
          <w:szCs w:val="24"/>
        </w:rPr>
        <w:t>__________</w:t>
      </w:r>
      <w:r w:rsidR="007F18FE" w:rsidRPr="00F00669">
        <w:rPr>
          <w:rFonts w:ascii="Times New Roman" w:hAnsi="Times New Roman" w:cs="Times New Roman"/>
          <w:sz w:val="24"/>
          <w:szCs w:val="24"/>
        </w:rPr>
        <w:t>_</w:t>
      </w:r>
      <w:r w:rsidRPr="00F00669">
        <w:rPr>
          <w:rFonts w:ascii="Times New Roman" w:hAnsi="Times New Roman" w:cs="Times New Roman"/>
          <w:sz w:val="24"/>
          <w:szCs w:val="24"/>
        </w:rPr>
        <w:t>,</w:t>
      </w:r>
      <w:r w:rsidR="008110D9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Pr="00F00669">
        <w:rPr>
          <w:rFonts w:ascii="Times New Roman" w:hAnsi="Times New Roman" w:cs="Times New Roman"/>
          <w:sz w:val="24"/>
          <w:szCs w:val="24"/>
        </w:rPr>
        <w:t>с одной стороны, и ф</w:t>
      </w:r>
      <w:r w:rsidR="00AF1307" w:rsidRPr="00F00669">
        <w:rPr>
          <w:rFonts w:ascii="Times New Roman" w:hAnsi="Times New Roman" w:cs="Times New Roman"/>
          <w:sz w:val="24"/>
          <w:szCs w:val="24"/>
        </w:rPr>
        <w:t>е</w:t>
      </w:r>
      <w:r w:rsidRPr="00F00669">
        <w:rPr>
          <w:rFonts w:ascii="Times New Roman" w:hAnsi="Times New Roman" w:cs="Times New Roman"/>
          <w:sz w:val="24"/>
          <w:szCs w:val="24"/>
        </w:rPr>
        <w:t>деральное государственное бюджетное образовательное учреждение высшего образования «Челябинский государственный университет»</w:t>
      </w:r>
      <w:r w:rsidR="00EF32F7" w:rsidRPr="00F00669">
        <w:rPr>
          <w:rFonts w:ascii="Times New Roman" w:hAnsi="Times New Roman" w:cs="Times New Roman"/>
          <w:sz w:val="24"/>
          <w:szCs w:val="24"/>
        </w:rPr>
        <w:t xml:space="preserve"> (ФГБОУ ВО «ЧелГУ»)</w:t>
      </w:r>
      <w:r w:rsidRPr="00F00669">
        <w:rPr>
          <w:rFonts w:ascii="Times New Roman" w:hAnsi="Times New Roman" w:cs="Times New Roman"/>
          <w:sz w:val="24"/>
          <w:szCs w:val="24"/>
        </w:rPr>
        <w:t>, именуем</w:t>
      </w:r>
      <w:r w:rsidR="007F18FE" w:rsidRPr="00F00669">
        <w:rPr>
          <w:rFonts w:ascii="Times New Roman" w:hAnsi="Times New Roman" w:cs="Times New Roman"/>
          <w:sz w:val="24"/>
          <w:szCs w:val="24"/>
        </w:rPr>
        <w:t xml:space="preserve">ое </w:t>
      </w:r>
      <w:r w:rsidRPr="00F0066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F18FE" w:rsidRPr="00F00669">
        <w:rPr>
          <w:rFonts w:ascii="Times New Roman" w:hAnsi="Times New Roman" w:cs="Times New Roman"/>
          <w:sz w:val="24"/>
          <w:szCs w:val="24"/>
        </w:rPr>
        <w:t>«</w:t>
      </w:r>
      <w:r w:rsidR="00440635" w:rsidRPr="00F00669">
        <w:rPr>
          <w:rFonts w:ascii="Times New Roman" w:hAnsi="Times New Roman" w:cs="Times New Roman"/>
          <w:sz w:val="24"/>
          <w:szCs w:val="24"/>
        </w:rPr>
        <w:t>Благополучатель</w:t>
      </w:r>
      <w:r w:rsidR="007F18FE" w:rsidRPr="00F00669">
        <w:rPr>
          <w:rFonts w:ascii="Times New Roman" w:hAnsi="Times New Roman" w:cs="Times New Roman"/>
          <w:sz w:val="24"/>
          <w:szCs w:val="24"/>
        </w:rPr>
        <w:t>»</w:t>
      </w:r>
      <w:r w:rsidRPr="00F00669">
        <w:rPr>
          <w:rFonts w:ascii="Times New Roman" w:hAnsi="Times New Roman" w:cs="Times New Roman"/>
          <w:sz w:val="24"/>
          <w:szCs w:val="24"/>
        </w:rPr>
        <w:t>, в лице</w:t>
      </w:r>
      <w:r w:rsidR="00133889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FC0E2B" w:rsidRPr="00F00669">
        <w:rPr>
          <w:rFonts w:ascii="Times New Roman" w:hAnsi="Times New Roman" w:cs="Times New Roman"/>
          <w:sz w:val="24"/>
          <w:szCs w:val="24"/>
        </w:rPr>
        <w:t xml:space="preserve">ректора </w:t>
      </w:r>
      <w:proofErr w:type="spellStart"/>
      <w:r w:rsidR="00FC0E2B" w:rsidRPr="00F00669">
        <w:rPr>
          <w:rFonts w:ascii="Times New Roman" w:hAnsi="Times New Roman" w:cs="Times New Roman"/>
          <w:sz w:val="24"/>
          <w:szCs w:val="24"/>
        </w:rPr>
        <w:t>Таскаева</w:t>
      </w:r>
      <w:proofErr w:type="spellEnd"/>
      <w:r w:rsidR="00FC0E2B" w:rsidRPr="00F00669">
        <w:rPr>
          <w:rFonts w:ascii="Times New Roman" w:hAnsi="Times New Roman" w:cs="Times New Roman"/>
          <w:sz w:val="24"/>
          <w:szCs w:val="24"/>
        </w:rPr>
        <w:t xml:space="preserve"> Сергея Валерьевича</w:t>
      </w:r>
      <w:r w:rsidR="00FC0E2B" w:rsidRPr="00F00669">
        <w:rPr>
          <w:rFonts w:ascii="Times New Roman" w:hAnsi="Times New Roman"/>
          <w:sz w:val="24"/>
          <w:szCs w:val="24"/>
        </w:rPr>
        <w:t>,</w:t>
      </w:r>
      <w:r w:rsidR="00EF32F7" w:rsidRPr="00F00669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="00FC0E2B" w:rsidRPr="00F00669">
        <w:rPr>
          <w:rFonts w:ascii="Times New Roman" w:hAnsi="Times New Roman"/>
          <w:sz w:val="24"/>
          <w:szCs w:val="24"/>
        </w:rPr>
        <w:t xml:space="preserve"> Устава</w:t>
      </w:r>
      <w:r w:rsidR="00DA3393" w:rsidRPr="00F00669">
        <w:rPr>
          <w:rFonts w:ascii="Times New Roman" w:hAnsi="Times New Roman"/>
          <w:sz w:val="24"/>
          <w:szCs w:val="24"/>
        </w:rPr>
        <w:t>,</w:t>
      </w:r>
      <w:r w:rsidR="00FE76F5" w:rsidRPr="00F00669">
        <w:rPr>
          <w:rFonts w:ascii="Times New Roman" w:hAnsi="Times New Roman"/>
          <w:sz w:val="24"/>
          <w:szCs w:val="24"/>
        </w:rPr>
        <w:t xml:space="preserve"> </w:t>
      </w:r>
      <w:r w:rsidR="00EF32F7" w:rsidRPr="00F00669">
        <w:rPr>
          <w:rFonts w:ascii="Times New Roman" w:hAnsi="Times New Roman"/>
          <w:sz w:val="24"/>
          <w:szCs w:val="24"/>
        </w:rPr>
        <w:t>с другой стороны</w:t>
      </w:r>
      <w:r w:rsidRPr="00F00669">
        <w:rPr>
          <w:rFonts w:ascii="Times New Roman" w:hAnsi="Times New Roman" w:cs="Times New Roman"/>
          <w:sz w:val="24"/>
          <w:szCs w:val="24"/>
        </w:rPr>
        <w:t xml:space="preserve">, </w:t>
      </w:r>
      <w:r w:rsidR="007F18FE" w:rsidRPr="00F00669">
        <w:rPr>
          <w:rFonts w:ascii="Times New Roman" w:hAnsi="Times New Roman" w:cs="Times New Roman"/>
          <w:sz w:val="24"/>
          <w:szCs w:val="24"/>
        </w:rPr>
        <w:t>совместно именуемые «</w:t>
      </w:r>
      <w:r w:rsidRPr="00F00669">
        <w:rPr>
          <w:rFonts w:ascii="Times New Roman" w:hAnsi="Times New Roman" w:cs="Times New Roman"/>
          <w:sz w:val="24"/>
          <w:szCs w:val="24"/>
        </w:rPr>
        <w:t>Сторон</w:t>
      </w:r>
      <w:r w:rsidR="007F18FE" w:rsidRPr="00F00669">
        <w:rPr>
          <w:rFonts w:ascii="Times New Roman" w:hAnsi="Times New Roman" w:cs="Times New Roman"/>
          <w:sz w:val="24"/>
          <w:szCs w:val="24"/>
        </w:rPr>
        <w:t>ы»</w:t>
      </w:r>
      <w:r w:rsidRPr="00F00669">
        <w:rPr>
          <w:rFonts w:ascii="Times New Roman" w:hAnsi="Times New Roman" w:cs="Times New Roman"/>
          <w:sz w:val="24"/>
          <w:szCs w:val="24"/>
        </w:rPr>
        <w:t>,</w:t>
      </w:r>
      <w:r w:rsidR="00CB3DBF" w:rsidRPr="00F0066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="00CB3DBF" w:rsidRPr="00F0066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B3DBF" w:rsidRPr="00F00669">
        <w:rPr>
          <w:rFonts w:ascii="Times New Roman" w:hAnsi="Times New Roman" w:cs="Times New Roman"/>
          <w:sz w:val="24"/>
          <w:szCs w:val="24"/>
        </w:rPr>
        <w:t>. 8 п. 6.14 Устава</w:t>
      </w:r>
      <w:r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CB3DBF" w:rsidRPr="00F00669">
        <w:rPr>
          <w:rFonts w:ascii="Times New Roman" w:hAnsi="Times New Roman" w:cs="Times New Roman"/>
          <w:sz w:val="24"/>
          <w:szCs w:val="24"/>
        </w:rPr>
        <w:t xml:space="preserve">ФГБОУ ВО «ЧелГУ» </w:t>
      </w:r>
      <w:r w:rsidRPr="00F0066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A6861" w:rsidRPr="00F00669" w:rsidRDefault="00356904" w:rsidP="00BA09A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0669">
        <w:rPr>
          <w:rFonts w:ascii="Times New Roman" w:hAnsi="Times New Roman" w:cs="Times New Roman"/>
          <w:b/>
          <w:sz w:val="24"/>
          <w:szCs w:val="24"/>
        </w:rPr>
        <w:t>П</w:t>
      </w:r>
      <w:r w:rsidR="005C07DC" w:rsidRPr="00F00669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DF3A2E" w:rsidRPr="00F00669" w:rsidRDefault="00DD2809" w:rsidP="00DF3A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F00669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Жертвователь обязуется безвозмездно передать </w:t>
      </w:r>
      <w:r w:rsidR="00440635" w:rsidRPr="00F00669">
        <w:rPr>
          <w:rFonts w:ascii="Times New Roman" w:hAnsi="Times New Roman" w:cs="Times New Roman"/>
          <w:sz w:val="24"/>
          <w:szCs w:val="24"/>
        </w:rPr>
        <w:t>Благополучателю</w:t>
      </w:r>
      <w:r w:rsidRPr="00F00669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C34426" w:rsidRPr="00F00669">
        <w:rPr>
          <w:rFonts w:ascii="Times New Roman" w:hAnsi="Times New Roman" w:cs="Times New Roman"/>
          <w:sz w:val="24"/>
          <w:szCs w:val="24"/>
        </w:rPr>
        <w:t>и</w:t>
      </w:r>
      <w:r w:rsidRPr="00F00669">
        <w:rPr>
          <w:rFonts w:ascii="Times New Roman" w:hAnsi="Times New Roman" w:cs="Times New Roman"/>
          <w:sz w:val="24"/>
          <w:szCs w:val="24"/>
        </w:rPr>
        <w:t xml:space="preserve">е ему на праве собственности </w:t>
      </w:r>
      <w:r w:rsidR="00C34426" w:rsidRPr="00F00669">
        <w:rPr>
          <w:rFonts w:ascii="Times New Roman" w:hAnsi="Times New Roman" w:cs="Times New Roman"/>
          <w:sz w:val="24"/>
          <w:szCs w:val="24"/>
        </w:rPr>
        <w:t>объекты гражданских прав в соответствии со ст. 128 Гражданского кодекса Российской Федерации, а именно</w:t>
      </w:r>
      <w:r w:rsidR="008371F4" w:rsidRPr="00F00669">
        <w:rPr>
          <w:rFonts w:ascii="Times New Roman" w:hAnsi="Times New Roman" w:cs="Times New Roman"/>
          <w:sz w:val="24"/>
          <w:szCs w:val="24"/>
        </w:rPr>
        <w:t>, книги</w:t>
      </w:r>
      <w:r w:rsidR="00C34426" w:rsidRPr="00F00669">
        <w:rPr>
          <w:rFonts w:ascii="Times New Roman" w:hAnsi="Times New Roman" w:cs="Times New Roman"/>
          <w:sz w:val="24"/>
          <w:szCs w:val="24"/>
        </w:rPr>
        <w:t>:</w:t>
      </w:r>
      <w:r w:rsidR="00DF3A2E" w:rsidRPr="00F0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89" w:rsidRPr="00F00669" w:rsidRDefault="0018722A" w:rsidP="001872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B008D" w:rsidRPr="00F00669" w:rsidRDefault="003B008D" w:rsidP="007913A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809" w:rsidRPr="00F00669" w:rsidRDefault="00C5559A" w:rsidP="007913A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C1A9C" w:rsidRPr="00F00669">
        <w:rPr>
          <w:rFonts w:ascii="Times New Roman" w:hAnsi="Times New Roman" w:cs="Times New Roman"/>
          <w:sz w:val="24"/>
          <w:szCs w:val="24"/>
        </w:rPr>
        <w:t>–</w:t>
      </w:r>
      <w:r w:rsidR="00440635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B525BF" w:rsidRPr="00F00669">
        <w:rPr>
          <w:rFonts w:ascii="Times New Roman" w:hAnsi="Times New Roman" w:cs="Times New Roman"/>
          <w:sz w:val="24"/>
          <w:szCs w:val="24"/>
        </w:rPr>
        <w:t>имущество</w:t>
      </w:r>
      <w:r w:rsidR="00DD2809" w:rsidRPr="00F00669">
        <w:rPr>
          <w:rFonts w:ascii="Times New Roman" w:hAnsi="Times New Roman" w:cs="Times New Roman"/>
          <w:sz w:val="24"/>
          <w:szCs w:val="24"/>
        </w:rPr>
        <w:t>) в собственность и на цели,</w:t>
      </w:r>
      <w:r w:rsidRPr="00F00669">
        <w:rPr>
          <w:rFonts w:ascii="Times New Roman" w:hAnsi="Times New Roman" w:cs="Times New Roman"/>
          <w:sz w:val="24"/>
          <w:szCs w:val="24"/>
        </w:rPr>
        <w:t xml:space="preserve"> указанные в настоящем Договоре,</w:t>
      </w:r>
      <w:r w:rsidR="007F18FE" w:rsidRPr="00F00669">
        <w:rPr>
          <w:rFonts w:ascii="Times New Roman" w:hAnsi="Times New Roman" w:cs="Times New Roman"/>
          <w:sz w:val="24"/>
          <w:szCs w:val="24"/>
        </w:rPr>
        <w:t xml:space="preserve"> а Благополучатель обязуется принять </w:t>
      </w:r>
      <w:r w:rsidRPr="00F00669">
        <w:rPr>
          <w:rFonts w:ascii="Times New Roman" w:hAnsi="Times New Roman" w:cs="Times New Roman"/>
          <w:sz w:val="24"/>
          <w:szCs w:val="24"/>
        </w:rPr>
        <w:t>имущество</w:t>
      </w:r>
      <w:r w:rsidR="007F18FE" w:rsidRPr="00F00669">
        <w:rPr>
          <w:rFonts w:ascii="Times New Roman" w:hAnsi="Times New Roman" w:cs="Times New Roman"/>
          <w:sz w:val="24"/>
          <w:szCs w:val="24"/>
        </w:rPr>
        <w:t xml:space="preserve"> и использовать его в соответствии </w:t>
      </w:r>
      <w:r w:rsidR="00EF0C61" w:rsidRPr="00F00669">
        <w:rPr>
          <w:rFonts w:ascii="Times New Roman" w:hAnsi="Times New Roman" w:cs="Times New Roman"/>
          <w:sz w:val="24"/>
          <w:szCs w:val="24"/>
        </w:rPr>
        <w:t xml:space="preserve">с </w:t>
      </w:r>
      <w:r w:rsidR="004B4B9D" w:rsidRPr="00F00669">
        <w:rPr>
          <w:rFonts w:ascii="Times New Roman" w:hAnsi="Times New Roman" w:cs="Times New Roman"/>
          <w:sz w:val="24"/>
          <w:szCs w:val="24"/>
        </w:rPr>
        <w:t>целя</w:t>
      </w:r>
      <w:r w:rsidR="00EF0C61" w:rsidRPr="00F00669">
        <w:rPr>
          <w:rFonts w:ascii="Times New Roman" w:hAnsi="Times New Roman" w:cs="Times New Roman"/>
          <w:sz w:val="24"/>
          <w:szCs w:val="24"/>
        </w:rPr>
        <w:t>ми</w:t>
      </w:r>
      <w:r w:rsidR="004B4B9D" w:rsidRPr="00F00669">
        <w:rPr>
          <w:rFonts w:ascii="Times New Roman" w:hAnsi="Times New Roman" w:cs="Times New Roman"/>
          <w:sz w:val="24"/>
          <w:szCs w:val="24"/>
        </w:rPr>
        <w:t>, указанны</w:t>
      </w:r>
      <w:r w:rsidR="00EF0C61" w:rsidRPr="00F00669">
        <w:rPr>
          <w:rFonts w:ascii="Times New Roman" w:hAnsi="Times New Roman" w:cs="Times New Roman"/>
          <w:sz w:val="24"/>
          <w:szCs w:val="24"/>
        </w:rPr>
        <w:t>ми в п. 1.2</w:t>
      </w:r>
      <w:r w:rsidR="00A8769D" w:rsidRPr="00F00669">
        <w:rPr>
          <w:rFonts w:ascii="Times New Roman" w:hAnsi="Times New Roman" w:cs="Times New Roman"/>
          <w:sz w:val="24"/>
          <w:szCs w:val="24"/>
        </w:rPr>
        <w:t>.</w:t>
      </w:r>
      <w:r w:rsidR="00EF0C61" w:rsidRPr="00F00669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4B4B9D" w:rsidRPr="00F00669">
        <w:rPr>
          <w:rFonts w:ascii="Times New Roman" w:hAnsi="Times New Roman" w:cs="Times New Roman"/>
          <w:sz w:val="24"/>
          <w:szCs w:val="24"/>
        </w:rPr>
        <w:t>оговора.</w:t>
      </w:r>
    </w:p>
    <w:p w:rsidR="004B4B9D" w:rsidRPr="00F00669" w:rsidRDefault="00DD2809" w:rsidP="00AB138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F00669">
        <w:rPr>
          <w:rFonts w:ascii="Times New Roman" w:hAnsi="Times New Roman" w:cs="Times New Roman"/>
          <w:sz w:val="24"/>
          <w:szCs w:val="24"/>
        </w:rPr>
        <w:t>1.</w:t>
      </w:r>
      <w:r w:rsidR="00D528E9" w:rsidRPr="00F00669">
        <w:rPr>
          <w:rFonts w:ascii="Times New Roman" w:hAnsi="Times New Roman" w:cs="Times New Roman"/>
          <w:sz w:val="24"/>
          <w:szCs w:val="24"/>
        </w:rPr>
        <w:t>2</w:t>
      </w:r>
      <w:r w:rsidRPr="00F00669">
        <w:rPr>
          <w:rFonts w:ascii="Times New Roman" w:hAnsi="Times New Roman" w:cs="Times New Roman"/>
          <w:sz w:val="24"/>
          <w:szCs w:val="24"/>
        </w:rPr>
        <w:t xml:space="preserve">. Жертвователь передает </w:t>
      </w:r>
      <w:r w:rsidR="00440635" w:rsidRPr="00F00669">
        <w:rPr>
          <w:rFonts w:ascii="Times New Roman" w:hAnsi="Times New Roman" w:cs="Times New Roman"/>
          <w:sz w:val="24"/>
          <w:szCs w:val="24"/>
        </w:rPr>
        <w:t>Благополучателю</w:t>
      </w:r>
      <w:r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B525BF" w:rsidRPr="00F00669">
        <w:rPr>
          <w:rFonts w:ascii="Times New Roman" w:hAnsi="Times New Roman" w:cs="Times New Roman"/>
          <w:sz w:val="24"/>
          <w:szCs w:val="24"/>
        </w:rPr>
        <w:t>имущество,</w:t>
      </w:r>
      <w:r w:rsidRPr="00F00669"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w:anchor="Par18" w:history="1">
        <w:r w:rsidRPr="00F0066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A8769D" w:rsidRPr="00F00669">
        <w:rPr>
          <w:rFonts w:ascii="Times New Roman" w:hAnsi="Times New Roman" w:cs="Times New Roman"/>
          <w:sz w:val="24"/>
          <w:szCs w:val="24"/>
        </w:rPr>
        <w:t>.</w:t>
      </w:r>
      <w:r w:rsidRPr="00F00669">
        <w:rPr>
          <w:rFonts w:ascii="Times New Roman" w:hAnsi="Times New Roman" w:cs="Times New Roman"/>
          <w:sz w:val="24"/>
          <w:szCs w:val="24"/>
        </w:rPr>
        <w:t xml:space="preserve"> настоящего Договора, для использования в </w:t>
      </w:r>
      <w:r w:rsidR="004B4B9D" w:rsidRPr="00F00669">
        <w:rPr>
          <w:rFonts w:ascii="Times New Roman" w:hAnsi="Times New Roman" w:cs="Times New Roman"/>
          <w:sz w:val="24"/>
          <w:szCs w:val="24"/>
        </w:rPr>
        <w:t>общеполезных целях</w:t>
      </w:r>
      <w:r w:rsidR="00D95F6D" w:rsidRPr="00F00669">
        <w:rPr>
          <w:rFonts w:ascii="Times New Roman" w:hAnsi="Times New Roman" w:cs="Times New Roman"/>
          <w:sz w:val="24"/>
          <w:szCs w:val="24"/>
        </w:rPr>
        <w:t>, не противоречащих Уставу Благополучателя</w:t>
      </w:r>
      <w:r w:rsidR="004B4B9D" w:rsidRPr="00F00669">
        <w:rPr>
          <w:rFonts w:ascii="Times New Roman" w:hAnsi="Times New Roman" w:cs="Times New Roman"/>
          <w:sz w:val="24"/>
          <w:szCs w:val="24"/>
        </w:rPr>
        <w:t>.</w:t>
      </w:r>
    </w:p>
    <w:p w:rsidR="00DD2809" w:rsidRPr="00F00669" w:rsidRDefault="00AB1388" w:rsidP="00AB138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1.</w:t>
      </w:r>
      <w:r w:rsidR="00D53488" w:rsidRPr="00F00669">
        <w:rPr>
          <w:rFonts w:ascii="Times New Roman" w:hAnsi="Times New Roman" w:cs="Times New Roman"/>
          <w:sz w:val="24"/>
          <w:szCs w:val="24"/>
        </w:rPr>
        <w:t>3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. Жертвователь передает </w:t>
      </w:r>
      <w:r w:rsidR="00CC406C" w:rsidRPr="00F00669">
        <w:rPr>
          <w:rFonts w:ascii="Times New Roman" w:hAnsi="Times New Roman" w:cs="Times New Roman"/>
          <w:sz w:val="24"/>
          <w:szCs w:val="24"/>
        </w:rPr>
        <w:t>Благополучателю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 имущество единовременно и в полном объеме в течение</w:t>
      </w:r>
      <w:r w:rsidR="00440635" w:rsidRPr="00F00669">
        <w:rPr>
          <w:rFonts w:ascii="Times New Roman" w:hAnsi="Times New Roman" w:cs="Times New Roman"/>
          <w:sz w:val="24"/>
          <w:szCs w:val="24"/>
        </w:rPr>
        <w:t xml:space="preserve"> 10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 (</w:t>
      </w:r>
      <w:r w:rsidR="00440635" w:rsidRPr="00F00669">
        <w:rPr>
          <w:rFonts w:ascii="Times New Roman" w:hAnsi="Times New Roman" w:cs="Times New Roman"/>
          <w:sz w:val="24"/>
          <w:szCs w:val="24"/>
        </w:rPr>
        <w:t>Десяти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) </w:t>
      </w:r>
      <w:r w:rsidR="00440635" w:rsidRPr="00F00669">
        <w:rPr>
          <w:rFonts w:ascii="Times New Roman" w:hAnsi="Times New Roman" w:cs="Times New Roman"/>
          <w:sz w:val="24"/>
          <w:szCs w:val="24"/>
        </w:rPr>
        <w:t>рабочих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Договора</w:t>
      </w:r>
      <w:r w:rsidR="00440635" w:rsidRPr="00F00669">
        <w:rPr>
          <w:rFonts w:ascii="Times New Roman" w:hAnsi="Times New Roman" w:cs="Times New Roman"/>
          <w:sz w:val="24"/>
          <w:szCs w:val="24"/>
        </w:rPr>
        <w:t xml:space="preserve"> по акту приема-передачи</w:t>
      </w:r>
      <w:r w:rsidR="00C5559A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0D50E8" w:rsidRPr="00F00669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9413A1" w:rsidRPr="00F00669">
        <w:rPr>
          <w:rFonts w:ascii="Times New Roman" w:hAnsi="Times New Roman" w:cs="Times New Roman"/>
          <w:sz w:val="24"/>
          <w:szCs w:val="24"/>
        </w:rPr>
        <w:t>(</w:t>
      </w:r>
      <w:r w:rsidR="002F217B" w:rsidRPr="00F00669">
        <w:rPr>
          <w:rFonts w:ascii="Times New Roman" w:hAnsi="Times New Roman" w:cs="Times New Roman"/>
          <w:sz w:val="24"/>
          <w:szCs w:val="24"/>
        </w:rPr>
        <w:t>П</w:t>
      </w:r>
      <w:r w:rsidR="00C5559A" w:rsidRPr="00F00669">
        <w:rPr>
          <w:rFonts w:ascii="Times New Roman" w:hAnsi="Times New Roman" w:cs="Times New Roman"/>
          <w:sz w:val="24"/>
          <w:szCs w:val="24"/>
        </w:rPr>
        <w:t>риложение</w:t>
      </w:r>
      <w:r w:rsidR="002F217B" w:rsidRPr="00F00669">
        <w:rPr>
          <w:rFonts w:ascii="Times New Roman" w:hAnsi="Times New Roman" w:cs="Times New Roman"/>
          <w:sz w:val="24"/>
          <w:szCs w:val="24"/>
        </w:rPr>
        <w:t xml:space="preserve"> 1 к настоящему договору</w:t>
      </w:r>
      <w:r w:rsidR="00C5559A" w:rsidRPr="00F00669">
        <w:rPr>
          <w:rFonts w:ascii="Times New Roman" w:hAnsi="Times New Roman" w:cs="Times New Roman"/>
          <w:sz w:val="24"/>
          <w:szCs w:val="24"/>
        </w:rPr>
        <w:t>)</w:t>
      </w:r>
      <w:r w:rsidR="00E970CD" w:rsidRPr="00F00669">
        <w:rPr>
          <w:rFonts w:ascii="Times New Roman" w:hAnsi="Times New Roman" w:cs="Times New Roman"/>
          <w:sz w:val="24"/>
          <w:szCs w:val="24"/>
        </w:rPr>
        <w:t>.</w:t>
      </w:r>
    </w:p>
    <w:p w:rsidR="00DD2809" w:rsidRPr="00F00669" w:rsidRDefault="00070CD1" w:rsidP="00AB138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1.</w:t>
      </w:r>
      <w:r w:rsidR="00D53488" w:rsidRPr="00F00669">
        <w:rPr>
          <w:rFonts w:ascii="Times New Roman" w:hAnsi="Times New Roman" w:cs="Times New Roman"/>
          <w:sz w:val="24"/>
          <w:szCs w:val="24"/>
        </w:rPr>
        <w:t>4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A1487B" w:rsidRPr="00F00669">
        <w:rPr>
          <w:rFonts w:ascii="Times New Roman" w:hAnsi="Times New Roman" w:cs="Times New Roman"/>
          <w:sz w:val="24"/>
          <w:szCs w:val="24"/>
        </w:rPr>
        <w:t xml:space="preserve">Благополучатель </w:t>
      </w:r>
      <w:r w:rsidR="00DD2809" w:rsidRPr="00F00669">
        <w:rPr>
          <w:rFonts w:ascii="Times New Roman" w:hAnsi="Times New Roman" w:cs="Times New Roman"/>
          <w:sz w:val="24"/>
          <w:szCs w:val="24"/>
        </w:rPr>
        <w:t>обязуется вести обособленный учет всех операций по использованию п</w:t>
      </w:r>
      <w:r w:rsidR="00C410B5" w:rsidRPr="00F00669">
        <w:rPr>
          <w:rFonts w:ascii="Times New Roman" w:hAnsi="Times New Roman" w:cs="Times New Roman"/>
          <w:sz w:val="24"/>
          <w:szCs w:val="24"/>
        </w:rPr>
        <w:t xml:space="preserve">ереданного </w:t>
      </w:r>
      <w:r w:rsidR="00DD2809" w:rsidRPr="00F00669">
        <w:rPr>
          <w:rFonts w:ascii="Times New Roman" w:hAnsi="Times New Roman" w:cs="Times New Roman"/>
          <w:sz w:val="24"/>
          <w:szCs w:val="24"/>
        </w:rPr>
        <w:t>имущества.</w:t>
      </w:r>
    </w:p>
    <w:p w:rsidR="00DD2809" w:rsidRPr="00F00669" w:rsidRDefault="00070CD1" w:rsidP="00AB138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1.</w:t>
      </w:r>
      <w:r w:rsidR="00D53488" w:rsidRPr="00F00669">
        <w:rPr>
          <w:rFonts w:ascii="Times New Roman" w:hAnsi="Times New Roman" w:cs="Times New Roman"/>
          <w:sz w:val="24"/>
          <w:szCs w:val="24"/>
        </w:rPr>
        <w:t>5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. Изменение назначения использования переданного имущества, указанного в </w:t>
      </w:r>
      <w:hyperlink w:anchor="Par19" w:history="1">
        <w:r w:rsidR="00DD2809" w:rsidRPr="00F00669">
          <w:rPr>
            <w:rFonts w:ascii="Times New Roman" w:hAnsi="Times New Roman" w:cs="Times New Roman"/>
            <w:sz w:val="24"/>
            <w:szCs w:val="24"/>
          </w:rPr>
          <w:t>п. 1.</w:t>
        </w:r>
      </w:hyperlink>
      <w:r w:rsidR="00D53488" w:rsidRPr="00F00669">
        <w:rPr>
          <w:rFonts w:ascii="Times New Roman" w:hAnsi="Times New Roman" w:cs="Times New Roman"/>
          <w:sz w:val="24"/>
          <w:szCs w:val="24"/>
        </w:rPr>
        <w:t>2</w:t>
      </w:r>
      <w:r w:rsidR="00AB1388" w:rsidRPr="00F00669">
        <w:rPr>
          <w:rFonts w:ascii="Times New Roman" w:hAnsi="Times New Roman" w:cs="Times New Roman"/>
          <w:sz w:val="24"/>
          <w:szCs w:val="24"/>
        </w:rPr>
        <w:t>.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 настоящего Договора, допускается с письменного согласия Жертвователя, если обстоятельства изменились таким образом, что становится невозможным испол</w:t>
      </w:r>
      <w:r w:rsidR="00C410B5" w:rsidRPr="00F00669">
        <w:rPr>
          <w:rFonts w:ascii="Times New Roman" w:hAnsi="Times New Roman" w:cs="Times New Roman"/>
          <w:sz w:val="24"/>
          <w:szCs w:val="24"/>
        </w:rPr>
        <w:t xml:space="preserve">ьзовать его по </w:t>
      </w:r>
      <w:r w:rsidR="00DD2809" w:rsidRPr="00F00669">
        <w:rPr>
          <w:rFonts w:ascii="Times New Roman" w:hAnsi="Times New Roman" w:cs="Times New Roman"/>
          <w:sz w:val="24"/>
          <w:szCs w:val="24"/>
        </w:rPr>
        <w:t>назначению</w:t>
      </w:r>
      <w:r w:rsidR="00C410B5" w:rsidRPr="00F00669">
        <w:rPr>
          <w:rFonts w:ascii="Times New Roman" w:hAnsi="Times New Roman" w:cs="Times New Roman"/>
          <w:sz w:val="24"/>
          <w:szCs w:val="24"/>
        </w:rPr>
        <w:t>, указанному в п. 1.</w:t>
      </w:r>
      <w:r w:rsidR="00D53488" w:rsidRPr="00F00669">
        <w:rPr>
          <w:rFonts w:ascii="Times New Roman" w:hAnsi="Times New Roman" w:cs="Times New Roman"/>
          <w:sz w:val="24"/>
          <w:szCs w:val="24"/>
        </w:rPr>
        <w:t>2</w:t>
      </w:r>
      <w:r w:rsidR="00AB1388" w:rsidRPr="00F00669">
        <w:rPr>
          <w:rFonts w:ascii="Times New Roman" w:hAnsi="Times New Roman" w:cs="Times New Roman"/>
          <w:sz w:val="24"/>
          <w:szCs w:val="24"/>
        </w:rPr>
        <w:t>.</w:t>
      </w:r>
      <w:r w:rsidR="00C410B5" w:rsidRPr="00F0066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DD2809" w:rsidRPr="00F00669">
        <w:rPr>
          <w:rFonts w:ascii="Times New Roman" w:hAnsi="Times New Roman" w:cs="Times New Roman"/>
          <w:sz w:val="24"/>
          <w:szCs w:val="24"/>
        </w:rPr>
        <w:t>.</w:t>
      </w:r>
    </w:p>
    <w:p w:rsidR="002510D6" w:rsidRPr="00F00669" w:rsidRDefault="00DD2809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1.</w:t>
      </w:r>
      <w:r w:rsidR="00D53488" w:rsidRPr="00F00669">
        <w:rPr>
          <w:rFonts w:ascii="Times New Roman" w:hAnsi="Times New Roman" w:cs="Times New Roman"/>
          <w:sz w:val="24"/>
          <w:szCs w:val="24"/>
        </w:rPr>
        <w:t>6</w:t>
      </w:r>
      <w:r w:rsidRPr="00F00669">
        <w:rPr>
          <w:rFonts w:ascii="Times New Roman" w:hAnsi="Times New Roman" w:cs="Times New Roman"/>
          <w:sz w:val="24"/>
          <w:szCs w:val="24"/>
        </w:rPr>
        <w:t xml:space="preserve">. Пожертвование может быть отменено Жертвователем в случае невыполнения </w:t>
      </w:r>
      <w:r w:rsidR="002510D6" w:rsidRPr="00F00669">
        <w:rPr>
          <w:rFonts w:ascii="Times New Roman" w:hAnsi="Times New Roman" w:cs="Times New Roman"/>
          <w:sz w:val="24"/>
          <w:szCs w:val="24"/>
        </w:rPr>
        <w:t>Благополучателем условий настоящего Договора.</w:t>
      </w:r>
    </w:p>
    <w:p w:rsidR="00DF3A2E" w:rsidRPr="00F00669" w:rsidRDefault="00DD2809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1.</w:t>
      </w:r>
      <w:r w:rsidR="00D53488" w:rsidRPr="00F00669">
        <w:rPr>
          <w:rFonts w:ascii="Times New Roman" w:hAnsi="Times New Roman" w:cs="Times New Roman"/>
          <w:sz w:val="24"/>
          <w:szCs w:val="24"/>
        </w:rPr>
        <w:t>7</w:t>
      </w:r>
      <w:r w:rsidRPr="00F00669">
        <w:rPr>
          <w:rFonts w:ascii="Times New Roman" w:hAnsi="Times New Roman" w:cs="Times New Roman"/>
          <w:sz w:val="24"/>
          <w:szCs w:val="24"/>
        </w:rPr>
        <w:t xml:space="preserve">. Моментом передачи </w:t>
      </w:r>
      <w:r w:rsidR="00234F21" w:rsidRPr="00F00669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F00669">
        <w:rPr>
          <w:rFonts w:ascii="Times New Roman" w:hAnsi="Times New Roman" w:cs="Times New Roman"/>
          <w:sz w:val="24"/>
          <w:szCs w:val="24"/>
        </w:rPr>
        <w:t xml:space="preserve">является день подписания </w:t>
      </w:r>
      <w:hyperlink r:id="rId6" w:history="1">
        <w:r w:rsidR="000D50E8" w:rsidRPr="00F00669">
          <w:rPr>
            <w:rFonts w:ascii="Times New Roman" w:hAnsi="Times New Roman" w:cs="Times New Roman"/>
            <w:sz w:val="24"/>
            <w:szCs w:val="24"/>
          </w:rPr>
          <w:t>А</w:t>
        </w:r>
        <w:r w:rsidRPr="00F00669">
          <w:rPr>
            <w:rFonts w:ascii="Times New Roman" w:hAnsi="Times New Roman" w:cs="Times New Roman"/>
            <w:sz w:val="24"/>
            <w:szCs w:val="24"/>
          </w:rPr>
          <w:t>кта</w:t>
        </w:r>
      </w:hyperlink>
      <w:r w:rsidR="002510D6" w:rsidRPr="00F00669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0D50E8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234F21" w:rsidRPr="00F00669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510D6" w:rsidRPr="00F00669">
        <w:rPr>
          <w:rFonts w:ascii="Times New Roman" w:hAnsi="Times New Roman" w:cs="Times New Roman"/>
          <w:sz w:val="24"/>
          <w:szCs w:val="24"/>
        </w:rPr>
        <w:t>Благополучателем</w:t>
      </w:r>
      <w:r w:rsidRPr="00F00669">
        <w:rPr>
          <w:rFonts w:ascii="Times New Roman" w:hAnsi="Times New Roman" w:cs="Times New Roman"/>
          <w:sz w:val="24"/>
          <w:szCs w:val="24"/>
        </w:rPr>
        <w:t>.</w:t>
      </w:r>
      <w:r w:rsidR="00DF3A2E" w:rsidRPr="00F0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8D" w:rsidRPr="00F00669" w:rsidRDefault="003B008D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861" w:rsidRPr="00F00669" w:rsidRDefault="00356904" w:rsidP="003569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0669">
        <w:rPr>
          <w:rFonts w:ascii="Times New Roman" w:hAnsi="Times New Roman" w:cs="Times New Roman"/>
          <w:b/>
          <w:sz w:val="24"/>
          <w:szCs w:val="24"/>
        </w:rPr>
        <w:t>2. П</w:t>
      </w:r>
      <w:r w:rsidR="005C07DC" w:rsidRPr="00F00669">
        <w:rPr>
          <w:rFonts w:ascii="Times New Roman" w:hAnsi="Times New Roman" w:cs="Times New Roman"/>
          <w:b/>
          <w:sz w:val="24"/>
          <w:szCs w:val="24"/>
        </w:rPr>
        <w:t>рава и обязанности сторон</w:t>
      </w:r>
    </w:p>
    <w:p w:rsidR="002637EE" w:rsidRPr="00F00669" w:rsidRDefault="00DD2809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2.1. </w:t>
      </w:r>
      <w:r w:rsidR="002510D6" w:rsidRPr="00F00669">
        <w:rPr>
          <w:rFonts w:ascii="Times New Roman" w:hAnsi="Times New Roman" w:cs="Times New Roman"/>
          <w:sz w:val="24"/>
          <w:szCs w:val="24"/>
        </w:rPr>
        <w:t>Благополучатель</w:t>
      </w:r>
      <w:r w:rsidRPr="00F00669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:rsidR="00DD2809" w:rsidRPr="00F00669" w:rsidRDefault="00DD2809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2.2. </w:t>
      </w:r>
      <w:r w:rsidR="002510D6" w:rsidRPr="00F00669">
        <w:rPr>
          <w:rFonts w:ascii="Times New Roman" w:hAnsi="Times New Roman" w:cs="Times New Roman"/>
          <w:sz w:val="24"/>
          <w:szCs w:val="24"/>
        </w:rPr>
        <w:t xml:space="preserve">Благополучатель </w:t>
      </w:r>
      <w:r w:rsidRPr="00F00669">
        <w:rPr>
          <w:rFonts w:ascii="Times New Roman" w:hAnsi="Times New Roman" w:cs="Times New Roman"/>
          <w:sz w:val="24"/>
          <w:szCs w:val="24"/>
        </w:rPr>
        <w:t>обязан использ</w:t>
      </w:r>
      <w:r w:rsidR="00B525BF" w:rsidRPr="00F00669">
        <w:rPr>
          <w:rFonts w:ascii="Times New Roman" w:hAnsi="Times New Roman" w:cs="Times New Roman"/>
          <w:sz w:val="24"/>
          <w:szCs w:val="24"/>
        </w:rPr>
        <w:t>овать переданное ему имущество</w:t>
      </w:r>
      <w:r w:rsidRPr="00F00669">
        <w:rPr>
          <w:rFonts w:ascii="Times New Roman" w:hAnsi="Times New Roman" w:cs="Times New Roman"/>
          <w:sz w:val="24"/>
          <w:szCs w:val="24"/>
        </w:rPr>
        <w:t xml:space="preserve"> по назначению, определенному в </w:t>
      </w:r>
      <w:r w:rsidR="00D50E10" w:rsidRPr="00F00669">
        <w:rPr>
          <w:rFonts w:ascii="Times New Roman" w:hAnsi="Times New Roman" w:cs="Times New Roman"/>
          <w:sz w:val="24"/>
          <w:szCs w:val="24"/>
        </w:rPr>
        <w:t>1.</w:t>
      </w:r>
      <w:hyperlink w:anchor="Par19" w:history="1">
        <w:r w:rsidR="0017594E" w:rsidRPr="00F0066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D50E10" w:rsidRPr="00F00669">
        <w:rPr>
          <w:rFonts w:ascii="Times New Roman" w:hAnsi="Times New Roman" w:cs="Times New Roman"/>
          <w:sz w:val="24"/>
          <w:szCs w:val="24"/>
        </w:rPr>
        <w:t>.</w:t>
      </w:r>
      <w:r w:rsidRPr="00F0066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D2809" w:rsidRPr="00F00669" w:rsidRDefault="00E970CD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2.3. При невозможности</w:t>
      </w:r>
      <w:r w:rsidR="00B525BF" w:rsidRPr="00F00669">
        <w:rPr>
          <w:rFonts w:ascii="Times New Roman" w:hAnsi="Times New Roman" w:cs="Times New Roman"/>
          <w:sz w:val="24"/>
          <w:szCs w:val="24"/>
        </w:rPr>
        <w:t xml:space="preserve"> использования имущества </w:t>
      </w:r>
      <w:r w:rsidR="00390DF0" w:rsidRPr="00F00669">
        <w:rPr>
          <w:rFonts w:ascii="Times New Roman" w:hAnsi="Times New Roman" w:cs="Times New Roman"/>
          <w:sz w:val="24"/>
          <w:szCs w:val="24"/>
        </w:rPr>
        <w:t>в целях, указанных в настоящем Д</w:t>
      </w:r>
      <w:r w:rsidR="00B525BF" w:rsidRPr="00F00669">
        <w:rPr>
          <w:rFonts w:ascii="Times New Roman" w:hAnsi="Times New Roman" w:cs="Times New Roman"/>
          <w:sz w:val="24"/>
          <w:szCs w:val="24"/>
        </w:rPr>
        <w:t>оговоре</w:t>
      </w:r>
      <w:r w:rsidR="008F4FCC" w:rsidRPr="00F00669">
        <w:rPr>
          <w:rFonts w:ascii="Times New Roman" w:hAnsi="Times New Roman" w:cs="Times New Roman"/>
          <w:sz w:val="24"/>
          <w:szCs w:val="24"/>
        </w:rPr>
        <w:t>,</w:t>
      </w:r>
      <w:r w:rsidR="00B525BF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1F5C59" w:rsidRPr="00F00669">
        <w:rPr>
          <w:rFonts w:ascii="Times New Roman" w:hAnsi="Times New Roman" w:cs="Times New Roman"/>
          <w:sz w:val="24"/>
          <w:szCs w:val="24"/>
        </w:rPr>
        <w:t>Благополучатель</w:t>
      </w:r>
      <w:r w:rsidR="00B525BF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B139E6" w:rsidRPr="00F00669">
        <w:rPr>
          <w:rFonts w:ascii="Times New Roman" w:hAnsi="Times New Roman" w:cs="Times New Roman"/>
          <w:sz w:val="24"/>
          <w:szCs w:val="24"/>
        </w:rPr>
        <w:t xml:space="preserve">с </w:t>
      </w:r>
      <w:r w:rsidR="00B525BF" w:rsidRPr="00F00669">
        <w:rPr>
          <w:rFonts w:ascii="Times New Roman" w:hAnsi="Times New Roman" w:cs="Times New Roman"/>
          <w:sz w:val="24"/>
          <w:szCs w:val="24"/>
        </w:rPr>
        <w:t xml:space="preserve">письменного согласия 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Жертвователя </w:t>
      </w:r>
      <w:r w:rsidR="00B525BF" w:rsidRPr="00F00669">
        <w:rPr>
          <w:rFonts w:ascii="Times New Roman" w:hAnsi="Times New Roman" w:cs="Times New Roman"/>
          <w:sz w:val="24"/>
          <w:szCs w:val="24"/>
        </w:rPr>
        <w:t>может использовать его в других целях.</w:t>
      </w:r>
    </w:p>
    <w:p w:rsidR="00DD2809" w:rsidRPr="00F00669" w:rsidRDefault="00DD2809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2.4. Жертвователь вправе проверять целевое использование имущества, переданного </w:t>
      </w:r>
      <w:r w:rsidR="00A1487B" w:rsidRPr="00F00669">
        <w:rPr>
          <w:rFonts w:ascii="Times New Roman" w:hAnsi="Times New Roman" w:cs="Times New Roman"/>
          <w:sz w:val="24"/>
          <w:szCs w:val="24"/>
        </w:rPr>
        <w:t>Благополучателю</w:t>
      </w:r>
      <w:r w:rsidR="00390DF0" w:rsidRPr="00F00669">
        <w:rPr>
          <w:rFonts w:ascii="Times New Roman" w:hAnsi="Times New Roman" w:cs="Times New Roman"/>
          <w:sz w:val="24"/>
          <w:szCs w:val="24"/>
        </w:rPr>
        <w:t xml:space="preserve"> по настоящему Д</w:t>
      </w:r>
      <w:r w:rsidRPr="00F00669">
        <w:rPr>
          <w:rFonts w:ascii="Times New Roman" w:hAnsi="Times New Roman" w:cs="Times New Roman"/>
          <w:sz w:val="24"/>
          <w:szCs w:val="24"/>
        </w:rPr>
        <w:t>оговору.</w:t>
      </w:r>
    </w:p>
    <w:p w:rsidR="009A6861" w:rsidRPr="00F00669" w:rsidRDefault="00DD2809" w:rsidP="00787F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2.5. Стороны обязаны надлежащим образом исполнить свои обязательства по настоящему Договору.</w:t>
      </w:r>
    </w:p>
    <w:p w:rsidR="003B008D" w:rsidRPr="00F00669" w:rsidRDefault="003B008D" w:rsidP="00787F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861" w:rsidRPr="00F00669" w:rsidRDefault="00B525BF" w:rsidP="003569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0669">
        <w:rPr>
          <w:rFonts w:ascii="Times New Roman" w:hAnsi="Times New Roman" w:cs="Times New Roman"/>
          <w:b/>
          <w:sz w:val="24"/>
          <w:szCs w:val="24"/>
        </w:rPr>
        <w:t>3</w:t>
      </w:r>
      <w:r w:rsidR="00356904" w:rsidRPr="00F00669">
        <w:rPr>
          <w:rFonts w:ascii="Times New Roman" w:hAnsi="Times New Roman" w:cs="Times New Roman"/>
          <w:b/>
          <w:sz w:val="24"/>
          <w:szCs w:val="24"/>
        </w:rPr>
        <w:t>. Р</w:t>
      </w:r>
      <w:r w:rsidR="005C07DC" w:rsidRPr="00F00669">
        <w:rPr>
          <w:rFonts w:ascii="Times New Roman" w:hAnsi="Times New Roman" w:cs="Times New Roman"/>
          <w:b/>
          <w:sz w:val="24"/>
          <w:szCs w:val="24"/>
        </w:rPr>
        <w:t>азрешение споров</w:t>
      </w:r>
    </w:p>
    <w:p w:rsidR="00DD2809" w:rsidRPr="00F00669" w:rsidRDefault="00B525BF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D2809" w:rsidRPr="00F00669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</w:t>
      </w:r>
      <w:r w:rsidR="00E970CD" w:rsidRPr="00F0066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D2809" w:rsidRPr="00F00669">
        <w:rPr>
          <w:rFonts w:ascii="Times New Roman" w:hAnsi="Times New Roman" w:cs="Times New Roman"/>
          <w:sz w:val="24"/>
          <w:szCs w:val="24"/>
        </w:rPr>
        <w:t>.</w:t>
      </w:r>
    </w:p>
    <w:p w:rsidR="00DF3A2E" w:rsidRPr="00F00669" w:rsidRDefault="00B525BF" w:rsidP="000D50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3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.2. </w:t>
      </w:r>
      <w:r w:rsidR="000D50E8" w:rsidRPr="00F00669">
        <w:rPr>
          <w:rFonts w:ascii="Times New Roman" w:hAnsi="Times New Roman"/>
          <w:sz w:val="24"/>
          <w:szCs w:val="24"/>
        </w:rPr>
        <w:t>При невозможности достижения договоренности, спор</w:t>
      </w:r>
      <w:r w:rsidR="00B61F9C" w:rsidRPr="00F00669">
        <w:rPr>
          <w:rFonts w:ascii="Times New Roman" w:hAnsi="Times New Roman"/>
          <w:sz w:val="24"/>
          <w:szCs w:val="24"/>
        </w:rPr>
        <w:t>ы рассматриваю</w:t>
      </w:r>
      <w:r w:rsidR="000D50E8" w:rsidRPr="00F00669">
        <w:rPr>
          <w:rFonts w:ascii="Times New Roman" w:hAnsi="Times New Roman"/>
          <w:sz w:val="24"/>
          <w:szCs w:val="24"/>
        </w:rPr>
        <w:t xml:space="preserve">тся в </w:t>
      </w:r>
      <w:r w:rsidR="008F4FCC" w:rsidRPr="00F00669">
        <w:rPr>
          <w:rFonts w:ascii="Times New Roman" w:hAnsi="Times New Roman"/>
          <w:sz w:val="24"/>
          <w:szCs w:val="24"/>
        </w:rPr>
        <w:t>соответствии</w:t>
      </w:r>
      <w:r w:rsidR="009279B1" w:rsidRPr="00F00669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</w:t>
      </w:r>
      <w:r w:rsidR="000D50E8" w:rsidRPr="00F00669">
        <w:rPr>
          <w:rFonts w:ascii="Times New Roman" w:hAnsi="Times New Roman"/>
          <w:sz w:val="24"/>
          <w:szCs w:val="24"/>
        </w:rPr>
        <w:t>. Перед предъя</w:t>
      </w:r>
      <w:r w:rsidR="00945E41" w:rsidRPr="00F00669">
        <w:rPr>
          <w:rFonts w:ascii="Times New Roman" w:hAnsi="Times New Roman"/>
          <w:sz w:val="24"/>
          <w:szCs w:val="24"/>
        </w:rPr>
        <w:t xml:space="preserve">влением иска в суд </w:t>
      </w:r>
      <w:r w:rsidR="000D50E8" w:rsidRPr="00F00669">
        <w:rPr>
          <w:rFonts w:ascii="Times New Roman" w:hAnsi="Times New Roman"/>
          <w:sz w:val="24"/>
          <w:szCs w:val="24"/>
        </w:rPr>
        <w:t>должен быть соблюден досудебный порядок урегулирования спора (предъявление претензии). Срок ответа на претензию – 10 (Десять) рабочих дней со дня ее получения.</w:t>
      </w:r>
      <w:r w:rsidR="00D70954" w:rsidRPr="00F00669">
        <w:rPr>
          <w:rFonts w:ascii="Times New Roman" w:hAnsi="Times New Roman"/>
          <w:sz w:val="24"/>
          <w:szCs w:val="24"/>
        </w:rPr>
        <w:t xml:space="preserve">  </w:t>
      </w:r>
    </w:p>
    <w:p w:rsidR="003B008D" w:rsidRPr="00F00669" w:rsidRDefault="003B008D" w:rsidP="000D50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37EE" w:rsidRPr="00F00669" w:rsidRDefault="00B525BF" w:rsidP="003569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0669">
        <w:rPr>
          <w:rFonts w:ascii="Times New Roman" w:hAnsi="Times New Roman" w:cs="Times New Roman"/>
          <w:b/>
          <w:sz w:val="24"/>
          <w:szCs w:val="24"/>
        </w:rPr>
        <w:t>4</w:t>
      </w:r>
      <w:r w:rsidR="00356904" w:rsidRPr="00F00669">
        <w:rPr>
          <w:rFonts w:ascii="Times New Roman" w:hAnsi="Times New Roman" w:cs="Times New Roman"/>
          <w:b/>
          <w:sz w:val="24"/>
          <w:szCs w:val="24"/>
        </w:rPr>
        <w:t>. С</w:t>
      </w:r>
      <w:r w:rsidR="005C07DC" w:rsidRPr="00F00669">
        <w:rPr>
          <w:rFonts w:ascii="Times New Roman" w:hAnsi="Times New Roman" w:cs="Times New Roman"/>
          <w:b/>
          <w:sz w:val="24"/>
          <w:szCs w:val="24"/>
        </w:rPr>
        <w:t>рок действия договора</w:t>
      </w:r>
    </w:p>
    <w:p w:rsidR="009A6861" w:rsidRPr="00F00669" w:rsidRDefault="00B525BF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4</w:t>
      </w:r>
      <w:r w:rsidR="00DD2809" w:rsidRPr="00F00669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3B008D" w:rsidRPr="00F00669" w:rsidRDefault="003B008D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09AC" w:rsidRPr="00F00669" w:rsidRDefault="00B525BF" w:rsidP="003569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0669">
        <w:rPr>
          <w:rFonts w:ascii="Times New Roman" w:hAnsi="Times New Roman" w:cs="Times New Roman"/>
          <w:b/>
          <w:sz w:val="24"/>
          <w:szCs w:val="24"/>
        </w:rPr>
        <w:t>5</w:t>
      </w:r>
      <w:r w:rsidR="00356904" w:rsidRPr="00F00669">
        <w:rPr>
          <w:rFonts w:ascii="Times New Roman" w:hAnsi="Times New Roman" w:cs="Times New Roman"/>
          <w:b/>
          <w:sz w:val="24"/>
          <w:szCs w:val="24"/>
        </w:rPr>
        <w:t>. Ф</w:t>
      </w:r>
      <w:r w:rsidR="005C07DC" w:rsidRPr="00F00669">
        <w:rPr>
          <w:rFonts w:ascii="Times New Roman" w:hAnsi="Times New Roman" w:cs="Times New Roman"/>
          <w:b/>
          <w:sz w:val="24"/>
          <w:szCs w:val="24"/>
        </w:rPr>
        <w:t>орс-мажор</w:t>
      </w:r>
    </w:p>
    <w:p w:rsidR="00DD2809" w:rsidRPr="00F00669" w:rsidRDefault="00B525BF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5</w:t>
      </w:r>
      <w:r w:rsidR="00DD2809" w:rsidRPr="00F00669">
        <w:rPr>
          <w:rFonts w:ascii="Times New Roman" w:hAnsi="Times New Roman" w:cs="Times New Roman"/>
          <w:sz w:val="24"/>
          <w:szCs w:val="24"/>
        </w:rPr>
        <w:t>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:rsidR="00DF3A2E" w:rsidRPr="00F00669" w:rsidRDefault="00DD2809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Если эти обстоятельства будут длиться более </w:t>
      </w:r>
      <w:r w:rsidR="00B525BF" w:rsidRPr="00F00669">
        <w:rPr>
          <w:rFonts w:ascii="Times New Roman" w:hAnsi="Times New Roman" w:cs="Times New Roman"/>
          <w:sz w:val="24"/>
          <w:szCs w:val="24"/>
        </w:rPr>
        <w:t>трех месяцев</w:t>
      </w:r>
      <w:r w:rsidRPr="00F00669">
        <w:rPr>
          <w:rFonts w:ascii="Times New Roman" w:hAnsi="Times New Roman" w:cs="Times New Roman"/>
          <w:sz w:val="24"/>
          <w:szCs w:val="24"/>
        </w:rPr>
        <w:t>, каждая из Сторон будет иметь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3B008D" w:rsidRPr="00F00669" w:rsidRDefault="003B008D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09AC" w:rsidRPr="00F00669" w:rsidRDefault="00B525BF" w:rsidP="003569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0669">
        <w:rPr>
          <w:rFonts w:ascii="Times New Roman" w:hAnsi="Times New Roman" w:cs="Times New Roman"/>
          <w:b/>
          <w:sz w:val="24"/>
          <w:szCs w:val="24"/>
        </w:rPr>
        <w:t>6</w:t>
      </w:r>
      <w:r w:rsidR="00DD2809" w:rsidRPr="00F00669">
        <w:rPr>
          <w:rFonts w:ascii="Times New Roman" w:hAnsi="Times New Roman" w:cs="Times New Roman"/>
          <w:b/>
          <w:sz w:val="24"/>
          <w:szCs w:val="24"/>
        </w:rPr>
        <w:t>. З</w:t>
      </w:r>
      <w:r w:rsidR="005C07DC" w:rsidRPr="00F00669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0D50E8" w:rsidRPr="00F00669" w:rsidRDefault="00B525BF" w:rsidP="000D50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6</w:t>
      </w:r>
      <w:r w:rsidR="00DD2809" w:rsidRPr="00F00669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525BF" w:rsidRPr="00F00669" w:rsidRDefault="00B525BF" w:rsidP="000D50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6.2. </w:t>
      </w:r>
      <w:r w:rsidR="009279B1" w:rsidRPr="00F00669">
        <w:rPr>
          <w:rFonts w:ascii="Times New Roman" w:hAnsi="Times New Roman" w:cs="Times New Roman"/>
          <w:sz w:val="24"/>
          <w:szCs w:val="24"/>
        </w:rPr>
        <w:t>При подписании настоящего Д</w:t>
      </w:r>
      <w:r w:rsidR="00A1487B" w:rsidRPr="00F00669">
        <w:rPr>
          <w:rFonts w:ascii="Times New Roman" w:hAnsi="Times New Roman" w:cs="Times New Roman"/>
          <w:sz w:val="24"/>
          <w:szCs w:val="24"/>
        </w:rPr>
        <w:t>оговора</w:t>
      </w:r>
      <w:r w:rsidR="000D50E8" w:rsidRPr="00F00669">
        <w:rPr>
          <w:rFonts w:ascii="Times New Roman" w:hAnsi="Times New Roman" w:cs="Times New Roman"/>
          <w:sz w:val="24"/>
          <w:szCs w:val="24"/>
        </w:rPr>
        <w:t>, а</w:t>
      </w:r>
      <w:r w:rsidR="00D913C1" w:rsidRPr="00F00669">
        <w:rPr>
          <w:rFonts w:ascii="Times New Roman" w:hAnsi="Times New Roman" w:cs="Times New Roman"/>
          <w:sz w:val="24"/>
          <w:szCs w:val="24"/>
        </w:rPr>
        <w:t xml:space="preserve"> также приложений к настоящему Д</w:t>
      </w:r>
      <w:r w:rsidR="000D50E8" w:rsidRPr="00F00669">
        <w:rPr>
          <w:rFonts w:ascii="Times New Roman" w:hAnsi="Times New Roman" w:cs="Times New Roman"/>
          <w:sz w:val="24"/>
          <w:szCs w:val="24"/>
        </w:rPr>
        <w:t>оговору</w:t>
      </w:r>
      <w:r w:rsidR="00A1487B" w:rsidRPr="00F00669">
        <w:rPr>
          <w:rFonts w:ascii="Times New Roman" w:hAnsi="Times New Roman" w:cs="Times New Roman"/>
          <w:sz w:val="24"/>
          <w:szCs w:val="24"/>
        </w:rPr>
        <w:t xml:space="preserve"> Стороны д</w:t>
      </w:r>
      <w:r w:rsidRPr="00F00669">
        <w:rPr>
          <w:rFonts w:ascii="Times New Roman" w:hAnsi="Times New Roman" w:cs="Times New Roman"/>
          <w:sz w:val="24"/>
          <w:szCs w:val="24"/>
        </w:rPr>
        <w:t>оговорились</w:t>
      </w:r>
      <w:r w:rsidR="00A1487B" w:rsidRPr="00F00669">
        <w:rPr>
          <w:rFonts w:ascii="Times New Roman" w:hAnsi="Times New Roman" w:cs="Times New Roman"/>
          <w:sz w:val="24"/>
          <w:szCs w:val="24"/>
        </w:rPr>
        <w:t xml:space="preserve">, что Благополучатель имеет право </w:t>
      </w:r>
      <w:r w:rsidRPr="00F00669">
        <w:rPr>
          <w:rFonts w:ascii="Times New Roman" w:hAnsi="Times New Roman" w:cs="Times New Roman"/>
          <w:sz w:val="24"/>
          <w:szCs w:val="24"/>
        </w:rPr>
        <w:t>использовать факсимил</w:t>
      </w:r>
      <w:r w:rsidR="000D50E8" w:rsidRPr="00F00669">
        <w:rPr>
          <w:rFonts w:ascii="Times New Roman" w:hAnsi="Times New Roman" w:cs="Times New Roman"/>
          <w:sz w:val="24"/>
          <w:szCs w:val="24"/>
        </w:rPr>
        <w:t>ьное воспроизведение подписи</w:t>
      </w:r>
      <w:r w:rsidR="00A1487B" w:rsidRPr="00F0066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D50E8" w:rsidRPr="00F00669">
        <w:rPr>
          <w:rFonts w:ascii="PT Sans" w:hAnsi="PT Sans"/>
          <w:sz w:val="24"/>
          <w:szCs w:val="24"/>
          <w:shd w:val="clear" w:color="auto" w:fill="FFFFFF"/>
        </w:rPr>
        <w:t xml:space="preserve">п. 2 </w:t>
      </w:r>
      <w:hyperlink r:id="rId7" w:anchor="h8047" w:tgtFrame="_blank" w:history="1">
        <w:r w:rsidR="000D50E8" w:rsidRPr="00F00669">
          <w:rPr>
            <w:rStyle w:val="a4"/>
            <w:rFonts w:ascii="PT Sans" w:hAnsi="PT Sans"/>
            <w:color w:val="auto"/>
            <w:sz w:val="24"/>
            <w:szCs w:val="24"/>
            <w:u w:val="none"/>
            <w:shd w:val="clear" w:color="auto" w:fill="FFFFFF"/>
          </w:rPr>
          <w:t>ст.</w:t>
        </w:r>
      </w:hyperlink>
      <w:r w:rsidR="000D50E8" w:rsidRPr="00F00669">
        <w:rPr>
          <w:rStyle w:val="a4"/>
          <w:rFonts w:ascii="PT Sans" w:hAnsi="PT Sans"/>
          <w:color w:val="auto"/>
          <w:sz w:val="24"/>
          <w:szCs w:val="24"/>
          <w:u w:val="none"/>
          <w:shd w:val="clear" w:color="auto" w:fill="FFFFFF"/>
        </w:rPr>
        <w:t xml:space="preserve"> 160 Гражданского кодекса Российской Федерации</w:t>
      </w:r>
      <w:r w:rsidR="00A1487B" w:rsidRPr="00F00669">
        <w:rPr>
          <w:rFonts w:ascii="PT Sans" w:hAnsi="PT Sans"/>
          <w:sz w:val="24"/>
          <w:szCs w:val="24"/>
          <w:shd w:val="clear" w:color="auto" w:fill="FFFFFF"/>
        </w:rPr>
        <w:t>.</w:t>
      </w:r>
    </w:p>
    <w:p w:rsidR="009016FB" w:rsidRPr="00F00669" w:rsidRDefault="00B525BF" w:rsidP="006573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6</w:t>
      </w:r>
      <w:r w:rsidR="00DD2809" w:rsidRPr="00F00669">
        <w:rPr>
          <w:rFonts w:ascii="Times New Roman" w:hAnsi="Times New Roman" w:cs="Times New Roman"/>
          <w:sz w:val="24"/>
          <w:szCs w:val="24"/>
        </w:rPr>
        <w:t>.</w:t>
      </w:r>
      <w:r w:rsidRPr="00F00669">
        <w:rPr>
          <w:rFonts w:ascii="Times New Roman" w:hAnsi="Times New Roman" w:cs="Times New Roman"/>
          <w:sz w:val="24"/>
          <w:szCs w:val="24"/>
        </w:rPr>
        <w:t>3</w:t>
      </w:r>
      <w:r w:rsidR="00DD2809" w:rsidRPr="00F00669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при условии, если они совершены в п</w:t>
      </w:r>
      <w:r w:rsidRPr="00F00669">
        <w:rPr>
          <w:rFonts w:ascii="Times New Roman" w:hAnsi="Times New Roman" w:cs="Times New Roman"/>
          <w:sz w:val="24"/>
          <w:szCs w:val="24"/>
        </w:rPr>
        <w:t xml:space="preserve">исьменной форме </w:t>
      </w:r>
      <w:r w:rsidR="00DD2809" w:rsidRPr="00F00669">
        <w:rPr>
          <w:rFonts w:ascii="Times New Roman" w:hAnsi="Times New Roman" w:cs="Times New Roman"/>
          <w:sz w:val="24"/>
          <w:szCs w:val="24"/>
        </w:rPr>
        <w:t>и подписаны представителями Сторон.</w:t>
      </w:r>
    </w:p>
    <w:p w:rsidR="00DD2809" w:rsidRPr="00F00669" w:rsidRDefault="00B525BF" w:rsidP="006573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6</w:t>
      </w:r>
      <w:r w:rsidR="00DD2809" w:rsidRPr="00F00669">
        <w:rPr>
          <w:rFonts w:ascii="Times New Roman" w:hAnsi="Times New Roman" w:cs="Times New Roman"/>
          <w:sz w:val="24"/>
          <w:szCs w:val="24"/>
        </w:rPr>
        <w:t>.</w:t>
      </w:r>
      <w:r w:rsidR="005C07DC" w:rsidRPr="00F00669">
        <w:rPr>
          <w:rFonts w:ascii="Times New Roman" w:hAnsi="Times New Roman" w:cs="Times New Roman"/>
          <w:sz w:val="24"/>
          <w:szCs w:val="24"/>
        </w:rPr>
        <w:t>4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. Договор составлен в двух экземплярах, из которых один находится у Жертвователя, другой </w:t>
      </w:r>
      <w:r w:rsidR="005C1A9C" w:rsidRPr="00F00669">
        <w:rPr>
          <w:rFonts w:ascii="Times New Roman" w:hAnsi="Times New Roman" w:cs="Times New Roman"/>
          <w:sz w:val="24"/>
          <w:szCs w:val="24"/>
        </w:rPr>
        <w:t>–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 у</w:t>
      </w:r>
      <w:r w:rsidR="005C1A9C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AF1307" w:rsidRPr="00F00669">
        <w:rPr>
          <w:rFonts w:ascii="Times New Roman" w:hAnsi="Times New Roman" w:cs="Times New Roman"/>
          <w:sz w:val="24"/>
          <w:szCs w:val="24"/>
        </w:rPr>
        <w:t>Благополучателя</w:t>
      </w:r>
      <w:r w:rsidR="00DD2809" w:rsidRPr="00F00669">
        <w:rPr>
          <w:rFonts w:ascii="Times New Roman" w:hAnsi="Times New Roman" w:cs="Times New Roman"/>
          <w:sz w:val="24"/>
          <w:szCs w:val="24"/>
        </w:rPr>
        <w:t>.</w:t>
      </w:r>
    </w:p>
    <w:p w:rsidR="009A6861" w:rsidRPr="00F00669" w:rsidRDefault="00B525BF" w:rsidP="00DD280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6</w:t>
      </w:r>
      <w:r w:rsidR="00DD2809" w:rsidRPr="00F00669">
        <w:rPr>
          <w:rFonts w:ascii="Times New Roman" w:hAnsi="Times New Roman" w:cs="Times New Roman"/>
          <w:sz w:val="24"/>
          <w:szCs w:val="24"/>
        </w:rPr>
        <w:t>.</w:t>
      </w:r>
      <w:r w:rsidR="005C07DC" w:rsidRPr="00F00669">
        <w:rPr>
          <w:rFonts w:ascii="Times New Roman" w:hAnsi="Times New Roman" w:cs="Times New Roman"/>
          <w:sz w:val="24"/>
          <w:szCs w:val="24"/>
        </w:rPr>
        <w:t>5</w:t>
      </w:r>
      <w:r w:rsidR="00DD2809" w:rsidRPr="00F00669">
        <w:rPr>
          <w:rFonts w:ascii="Times New Roman" w:hAnsi="Times New Roman" w:cs="Times New Roman"/>
          <w:sz w:val="24"/>
          <w:szCs w:val="24"/>
        </w:rPr>
        <w:t>. Неотъемлемой частью настоящего Договора явля</w:t>
      </w:r>
      <w:r w:rsidR="00813929" w:rsidRPr="00F00669">
        <w:rPr>
          <w:rFonts w:ascii="Times New Roman" w:hAnsi="Times New Roman" w:cs="Times New Roman"/>
          <w:sz w:val="24"/>
          <w:szCs w:val="24"/>
        </w:rPr>
        <w:t>е</w:t>
      </w:r>
      <w:r w:rsidR="000D23A6" w:rsidRPr="00F00669">
        <w:rPr>
          <w:rFonts w:ascii="Times New Roman" w:hAnsi="Times New Roman" w:cs="Times New Roman"/>
          <w:sz w:val="24"/>
          <w:szCs w:val="24"/>
        </w:rPr>
        <w:t>тся</w:t>
      </w:r>
      <w:r w:rsidR="00DD2809" w:rsidRPr="00F0066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1307" w:rsidRPr="00F00669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0D50E8" w:rsidRPr="00F00669">
        <w:rPr>
          <w:rFonts w:ascii="Times New Roman" w:hAnsi="Times New Roman" w:cs="Times New Roman"/>
          <w:sz w:val="24"/>
          <w:szCs w:val="24"/>
        </w:rPr>
        <w:t xml:space="preserve"> приема-</w:t>
      </w:r>
      <w:r w:rsidR="00AF1307" w:rsidRPr="00F00669">
        <w:rPr>
          <w:rFonts w:ascii="Times New Roman" w:hAnsi="Times New Roman" w:cs="Times New Roman"/>
          <w:sz w:val="24"/>
          <w:szCs w:val="24"/>
        </w:rPr>
        <w:t>передачи имущества</w:t>
      </w:r>
      <w:r w:rsidR="000D23A6" w:rsidRPr="00F00669">
        <w:rPr>
          <w:rFonts w:ascii="Times New Roman" w:hAnsi="Times New Roman" w:cs="Times New Roman"/>
          <w:sz w:val="24"/>
          <w:szCs w:val="24"/>
        </w:rPr>
        <w:t xml:space="preserve"> (</w:t>
      </w:r>
      <w:r w:rsidR="006F5B6D" w:rsidRPr="00F00669">
        <w:rPr>
          <w:rFonts w:ascii="Times New Roman" w:hAnsi="Times New Roman" w:cs="Times New Roman"/>
          <w:sz w:val="24"/>
          <w:szCs w:val="24"/>
        </w:rPr>
        <w:t>П</w:t>
      </w:r>
      <w:r w:rsidR="000D23A6" w:rsidRPr="00F00669">
        <w:rPr>
          <w:rFonts w:ascii="Times New Roman" w:hAnsi="Times New Roman" w:cs="Times New Roman"/>
          <w:sz w:val="24"/>
          <w:szCs w:val="24"/>
        </w:rPr>
        <w:t>риложение</w:t>
      </w:r>
      <w:r w:rsidR="006F5B6D" w:rsidRPr="00F00669">
        <w:rPr>
          <w:rFonts w:ascii="Times New Roman" w:hAnsi="Times New Roman" w:cs="Times New Roman"/>
          <w:sz w:val="24"/>
          <w:szCs w:val="24"/>
        </w:rPr>
        <w:t xml:space="preserve"> 1</w:t>
      </w:r>
      <w:r w:rsidR="000D23A6" w:rsidRPr="00F00669">
        <w:rPr>
          <w:rFonts w:ascii="Times New Roman" w:hAnsi="Times New Roman" w:cs="Times New Roman"/>
          <w:sz w:val="24"/>
          <w:szCs w:val="24"/>
        </w:rPr>
        <w:t>)</w:t>
      </w:r>
      <w:r w:rsidR="00AF1307" w:rsidRPr="00F00669">
        <w:rPr>
          <w:rFonts w:ascii="Times New Roman" w:hAnsi="Times New Roman" w:cs="Times New Roman"/>
          <w:sz w:val="24"/>
          <w:szCs w:val="24"/>
        </w:rPr>
        <w:t>.</w:t>
      </w:r>
    </w:p>
    <w:p w:rsidR="00356904" w:rsidRPr="00F00669" w:rsidRDefault="00356904" w:rsidP="00DD280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0669">
        <w:rPr>
          <w:rFonts w:ascii="Times New Roman" w:hAnsi="Times New Roman" w:cs="Times New Roman"/>
          <w:b/>
          <w:sz w:val="24"/>
          <w:szCs w:val="24"/>
        </w:rPr>
        <w:t>7</w:t>
      </w:r>
      <w:r w:rsidR="005C07DC" w:rsidRPr="00F00669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2637EE" w:rsidRPr="00F00669" w:rsidRDefault="002637EE" w:rsidP="00DD280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3"/>
      </w:tblGrid>
      <w:tr w:rsidR="00F00669" w:rsidRPr="00F00669" w:rsidTr="00945E41">
        <w:tc>
          <w:tcPr>
            <w:tcW w:w="4785" w:type="dxa"/>
          </w:tcPr>
          <w:p w:rsidR="00356904" w:rsidRPr="00F00669" w:rsidRDefault="009279B1" w:rsidP="0092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 xml:space="preserve">Жертвователь: </w:t>
            </w:r>
          </w:p>
          <w:p w:rsidR="009279B1" w:rsidRPr="00F00669" w:rsidRDefault="0039148A" w:rsidP="0092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( полностью</w:t>
            </w:r>
            <w:proofErr w:type="gramEnd"/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279B1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bookmarkStart w:id="2" w:name="_GoBack"/>
            <w:bookmarkEnd w:id="2"/>
          </w:p>
          <w:p w:rsidR="009279B1" w:rsidRPr="00F00669" w:rsidRDefault="009279B1" w:rsidP="0092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9279B1" w:rsidRPr="00F00669" w:rsidRDefault="009279B1" w:rsidP="0092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9279B1" w:rsidRPr="00F00669" w:rsidRDefault="009279B1" w:rsidP="0092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9279B1" w:rsidRPr="00F00669" w:rsidRDefault="009279B1" w:rsidP="0092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9279B1" w:rsidRPr="00F00669" w:rsidRDefault="009279B1" w:rsidP="009279B1">
            <w:pPr>
              <w:tabs>
                <w:tab w:val="left" w:pos="354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9279B1" w:rsidRPr="00F00669" w:rsidRDefault="009279B1" w:rsidP="0092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9279B1" w:rsidRPr="00F00669" w:rsidRDefault="009279B1" w:rsidP="0092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9279B1" w:rsidRPr="00F00669" w:rsidRDefault="009279B1" w:rsidP="0092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9279B1" w:rsidRPr="00F00669" w:rsidRDefault="009279B1" w:rsidP="009279B1">
            <w:pPr>
              <w:tabs>
                <w:tab w:val="left" w:pos="354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9B1" w:rsidRPr="00F00669" w:rsidRDefault="009279B1" w:rsidP="009279B1">
            <w:pPr>
              <w:tabs>
                <w:tab w:val="left" w:pos="354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9B1" w:rsidRPr="00F00669" w:rsidRDefault="009279B1" w:rsidP="009279B1">
            <w:pPr>
              <w:tabs>
                <w:tab w:val="left" w:pos="354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4E" w:rsidRPr="00F00669" w:rsidRDefault="00F91A4E" w:rsidP="009279B1">
            <w:pPr>
              <w:tabs>
                <w:tab w:val="left" w:pos="354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D89" w:rsidRPr="00F00669" w:rsidRDefault="00A33D89" w:rsidP="009279B1">
            <w:pPr>
              <w:tabs>
                <w:tab w:val="left" w:pos="354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9B1" w:rsidRPr="00F00669" w:rsidRDefault="009279B1" w:rsidP="009279B1">
            <w:pPr>
              <w:tabs>
                <w:tab w:val="left" w:pos="354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DF3A2E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8110D9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9148A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A33D89" w:rsidRPr="00F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0D9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90CEE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B60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3E7110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6904" w:rsidRPr="00F00669" w:rsidRDefault="00356904" w:rsidP="003569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9279B1" w:rsidRPr="00F00669" w:rsidRDefault="009279B1" w:rsidP="009279B1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Благополучатель:</w:t>
            </w:r>
          </w:p>
          <w:p w:rsidR="009279B1" w:rsidRPr="00F00669" w:rsidRDefault="009279B1" w:rsidP="009279B1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«ЧелГУ»</w:t>
            </w:r>
          </w:p>
          <w:p w:rsidR="003C32C5" w:rsidRPr="00F00669" w:rsidRDefault="009279B1" w:rsidP="009279B1">
            <w:pPr>
              <w:tabs>
                <w:tab w:val="left" w:pos="676"/>
                <w:tab w:val="left" w:pos="1440"/>
                <w:tab w:val="left" w:pos="48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454001, Челябинская область, г. Челябинск,</w:t>
            </w:r>
          </w:p>
          <w:p w:rsidR="009279B1" w:rsidRPr="00F00669" w:rsidRDefault="009279B1" w:rsidP="009279B1">
            <w:pPr>
              <w:tabs>
                <w:tab w:val="left" w:pos="676"/>
                <w:tab w:val="left" w:pos="1440"/>
                <w:tab w:val="left" w:pos="48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. Кашириных, 129</w:t>
            </w:r>
            <w:r w:rsidR="003C32C5" w:rsidRPr="00F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Тел. (351) 799-72-79</w:t>
            </w:r>
          </w:p>
          <w:p w:rsidR="009279B1" w:rsidRPr="00F00669" w:rsidRDefault="009279B1" w:rsidP="009279B1">
            <w:pPr>
              <w:tabs>
                <w:tab w:val="left" w:pos="676"/>
                <w:tab w:val="left" w:pos="1440"/>
                <w:tab w:val="left" w:pos="48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ИНН 7447012841; КПП 744701001;</w:t>
            </w:r>
          </w:p>
          <w:p w:rsidR="00071D77" w:rsidRPr="00F00669" w:rsidRDefault="00071D77" w:rsidP="00071D77">
            <w:pPr>
              <w:pStyle w:val="TimesNewRoman"/>
              <w:jc w:val="left"/>
              <w:rPr>
                <w:lang w:eastAsia="en-US"/>
              </w:rPr>
            </w:pPr>
            <w:r w:rsidRPr="00F00669">
              <w:rPr>
                <w:lang w:eastAsia="en-US"/>
              </w:rPr>
              <w:t>УФК по Челябинской области</w:t>
            </w:r>
          </w:p>
          <w:p w:rsidR="00071D77" w:rsidRPr="00F00669" w:rsidRDefault="00071D77" w:rsidP="00071D77">
            <w:pPr>
              <w:pStyle w:val="TimesNewRoman"/>
              <w:jc w:val="left"/>
              <w:rPr>
                <w:lang w:eastAsia="en-US"/>
              </w:rPr>
            </w:pPr>
            <w:r w:rsidRPr="00F00669">
              <w:rPr>
                <w:lang w:eastAsia="en-US"/>
              </w:rPr>
              <w:t>(ФГБОУ ВО «ЧелГУ» л/с 20696Х13650)</w:t>
            </w:r>
          </w:p>
          <w:p w:rsidR="00071D77" w:rsidRPr="00F00669" w:rsidRDefault="00071D77" w:rsidP="00071D77">
            <w:pPr>
              <w:pStyle w:val="TimesNewRoman"/>
              <w:jc w:val="left"/>
              <w:rPr>
                <w:lang w:eastAsia="en-US"/>
              </w:rPr>
            </w:pPr>
            <w:r w:rsidRPr="00F00669">
              <w:rPr>
                <w:lang w:eastAsia="en-US"/>
              </w:rPr>
              <w:t>Отделение Челябинск Банка России//УФК по   Челябинской области г. Челябинск</w:t>
            </w:r>
          </w:p>
          <w:p w:rsidR="00071D77" w:rsidRPr="00F00669" w:rsidRDefault="00071D77" w:rsidP="00071D77">
            <w:pPr>
              <w:pStyle w:val="TimesNewRoman"/>
              <w:jc w:val="left"/>
              <w:rPr>
                <w:lang w:eastAsia="en-US"/>
              </w:rPr>
            </w:pPr>
            <w:r w:rsidRPr="00F00669">
              <w:rPr>
                <w:lang w:eastAsia="en-US"/>
              </w:rPr>
              <w:t>Номер казначейского счета  03214643000000016900</w:t>
            </w:r>
          </w:p>
          <w:p w:rsidR="00071D77" w:rsidRPr="00F00669" w:rsidRDefault="00071D77" w:rsidP="00071D77">
            <w:pPr>
              <w:pStyle w:val="TimesNewRoman"/>
              <w:jc w:val="left"/>
              <w:rPr>
                <w:lang w:eastAsia="en-US"/>
              </w:rPr>
            </w:pPr>
            <w:r w:rsidRPr="00F00669">
              <w:rPr>
                <w:lang w:eastAsia="en-US"/>
              </w:rPr>
              <w:t>Единый казначейский счет (ЕКС) 40102810645370000062</w:t>
            </w:r>
          </w:p>
          <w:p w:rsidR="00071D77" w:rsidRPr="00F00669" w:rsidRDefault="00071D77" w:rsidP="00071D77">
            <w:pPr>
              <w:pStyle w:val="TimesNewRoman"/>
              <w:jc w:val="left"/>
            </w:pPr>
            <w:r w:rsidRPr="00F00669">
              <w:rPr>
                <w:lang w:eastAsia="en-US"/>
              </w:rPr>
              <w:t xml:space="preserve">БИК </w:t>
            </w:r>
            <w:r w:rsidRPr="00F00669">
              <w:t xml:space="preserve"> ТОФК 017501500 </w:t>
            </w:r>
          </w:p>
          <w:p w:rsidR="00071D77" w:rsidRPr="00F00669" w:rsidRDefault="00071D77" w:rsidP="00071D77">
            <w:pPr>
              <w:jc w:val="both"/>
            </w:pPr>
            <w:r w:rsidRPr="00F00669">
              <w:t>Факс: +7(351) 742-09-25</w:t>
            </w:r>
          </w:p>
          <w:p w:rsidR="00071D77" w:rsidRPr="00F00669" w:rsidRDefault="00071D77" w:rsidP="00071D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458" w:rsidRPr="00F00669" w:rsidRDefault="00973458" w:rsidP="00973458">
            <w:pPr>
              <w:tabs>
                <w:tab w:val="left" w:pos="354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076966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637EE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Таскаев С.В.</w:t>
            </w: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356904" w:rsidRPr="00F00669" w:rsidRDefault="00D95F6D" w:rsidP="00D95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279B1" w:rsidRPr="00F0066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B008D" w:rsidRPr="00F00669" w:rsidRDefault="003B008D" w:rsidP="00DD28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3DE" w:rsidRPr="00F00669" w:rsidRDefault="00DF3A2E" w:rsidP="00DB0C13">
      <w:pPr>
        <w:autoSpaceDE w:val="0"/>
        <w:autoSpaceDN w:val="0"/>
        <w:adjustRightInd w:val="0"/>
        <w:spacing w:after="0" w:line="240" w:lineRule="auto"/>
        <w:ind w:left="5670" w:right="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E274E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="000D23A6" w:rsidRPr="00F006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217B" w:rsidRPr="00F00669">
        <w:rPr>
          <w:rFonts w:ascii="Times New Roman" w:hAnsi="Times New Roman" w:cs="Times New Roman"/>
          <w:sz w:val="24"/>
          <w:szCs w:val="24"/>
        </w:rPr>
        <w:t>1</w:t>
      </w:r>
    </w:p>
    <w:p w:rsidR="00EB4D51" w:rsidRPr="00F00669" w:rsidRDefault="0092724D" w:rsidP="00DB0C13">
      <w:pPr>
        <w:autoSpaceDE w:val="0"/>
        <w:autoSpaceDN w:val="0"/>
        <w:adjustRightInd w:val="0"/>
        <w:spacing w:after="0" w:line="240" w:lineRule="auto"/>
        <w:ind w:left="5670" w:right="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к Д</w:t>
      </w:r>
      <w:r w:rsidR="006363DE" w:rsidRPr="00F00669">
        <w:rPr>
          <w:rFonts w:ascii="Times New Roman" w:hAnsi="Times New Roman" w:cs="Times New Roman"/>
          <w:sz w:val="24"/>
          <w:szCs w:val="24"/>
        </w:rPr>
        <w:t>оговору пожертвования</w:t>
      </w:r>
    </w:p>
    <w:p w:rsidR="00EB4D51" w:rsidRPr="00F00669" w:rsidRDefault="00EB4D51" w:rsidP="00DB0C13">
      <w:pPr>
        <w:autoSpaceDE w:val="0"/>
        <w:autoSpaceDN w:val="0"/>
        <w:adjustRightInd w:val="0"/>
        <w:spacing w:after="0" w:line="240" w:lineRule="auto"/>
        <w:ind w:left="5670" w:right="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(за исключением денежных средств)</w:t>
      </w:r>
      <w:r w:rsidR="006363DE" w:rsidRPr="00F0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2C" w:rsidRPr="00F00669" w:rsidRDefault="006363DE" w:rsidP="00DB0C13">
      <w:pPr>
        <w:autoSpaceDE w:val="0"/>
        <w:autoSpaceDN w:val="0"/>
        <w:adjustRightInd w:val="0"/>
        <w:spacing w:after="0" w:line="240" w:lineRule="auto"/>
        <w:ind w:left="5670" w:right="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№_</w:t>
      </w:r>
      <w:r w:rsidR="000E1AAA" w:rsidRPr="00F00669">
        <w:rPr>
          <w:rFonts w:ascii="Times New Roman" w:hAnsi="Times New Roman" w:cs="Times New Roman"/>
          <w:sz w:val="24"/>
          <w:szCs w:val="24"/>
        </w:rPr>
        <w:t>_</w:t>
      </w:r>
      <w:r w:rsidR="00C02C8C" w:rsidRPr="00F00669">
        <w:rPr>
          <w:rFonts w:ascii="Times New Roman" w:hAnsi="Times New Roman" w:cs="Times New Roman"/>
          <w:sz w:val="24"/>
          <w:szCs w:val="24"/>
        </w:rPr>
        <w:t>_</w:t>
      </w:r>
      <w:r w:rsidRPr="00F00669">
        <w:rPr>
          <w:rFonts w:ascii="Times New Roman" w:hAnsi="Times New Roman" w:cs="Times New Roman"/>
          <w:sz w:val="24"/>
          <w:szCs w:val="24"/>
        </w:rPr>
        <w:t>_ от ________________</w:t>
      </w:r>
    </w:p>
    <w:p w:rsidR="00DB0C13" w:rsidRPr="00F00669" w:rsidRDefault="00DB0C13" w:rsidP="000026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262C" w:rsidRPr="00F00669" w:rsidRDefault="00C232E6" w:rsidP="000026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Акт приема-передачи имущества</w:t>
      </w:r>
    </w:p>
    <w:p w:rsidR="0000262C" w:rsidRPr="00F00669" w:rsidRDefault="0000262C" w:rsidP="000026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3A2E" w:rsidRPr="00F00669" w:rsidRDefault="00533C36" w:rsidP="00A33D8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ФИО полностью</w:t>
      </w:r>
      <w:r w:rsidR="00F00669" w:rsidRPr="00F006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0262C" w:rsidRPr="00F00669" w:rsidRDefault="00452C22" w:rsidP="00A33D8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669">
        <w:rPr>
          <w:rFonts w:ascii="Times New Roman" w:hAnsi="Times New Roman" w:cs="Times New Roman"/>
          <w:sz w:val="24"/>
          <w:szCs w:val="24"/>
        </w:rPr>
        <w:t>именуемый в дальнейшем «Жертвователь», в лице ______, действующ</w:t>
      </w:r>
      <w:r w:rsidR="000D23A6" w:rsidRPr="00F00669">
        <w:rPr>
          <w:rFonts w:ascii="Times New Roman" w:hAnsi="Times New Roman" w:cs="Times New Roman"/>
          <w:sz w:val="24"/>
          <w:szCs w:val="24"/>
        </w:rPr>
        <w:t>его</w:t>
      </w:r>
      <w:r w:rsidRPr="00F00669">
        <w:rPr>
          <w:rFonts w:ascii="Times New Roman" w:hAnsi="Times New Roman" w:cs="Times New Roman"/>
          <w:sz w:val="24"/>
          <w:szCs w:val="24"/>
        </w:rPr>
        <w:t xml:space="preserve"> (щ</w:t>
      </w:r>
      <w:r w:rsidR="000D23A6" w:rsidRPr="00F00669">
        <w:rPr>
          <w:rFonts w:ascii="Times New Roman" w:hAnsi="Times New Roman" w:cs="Times New Roman"/>
          <w:sz w:val="24"/>
          <w:szCs w:val="24"/>
        </w:rPr>
        <w:t>ей</w:t>
      </w:r>
      <w:r w:rsidRPr="00F00669">
        <w:rPr>
          <w:rFonts w:ascii="Times New Roman" w:hAnsi="Times New Roman" w:cs="Times New Roman"/>
          <w:sz w:val="24"/>
          <w:szCs w:val="24"/>
        </w:rPr>
        <w:t>) на основании ___________________,</w:t>
      </w:r>
      <w:r w:rsidR="00A33D89" w:rsidRPr="00F00669">
        <w:rPr>
          <w:rFonts w:ascii="Times New Roman" w:hAnsi="Times New Roman" w:cs="Times New Roman"/>
          <w:sz w:val="24"/>
          <w:szCs w:val="24"/>
        </w:rPr>
        <w:t xml:space="preserve"> </w:t>
      </w:r>
      <w:r w:rsidRPr="00F00669">
        <w:rPr>
          <w:rFonts w:ascii="Times New Roman" w:hAnsi="Times New Roman" w:cs="Times New Roman"/>
          <w:sz w:val="24"/>
          <w:szCs w:val="24"/>
        </w:rPr>
        <w:t xml:space="preserve">с одной стороны, и федеральное государственное бюджетное образовательное учреждение высшего образования «Челябинский государственный университет» (ФГБОУ ВО «ЧелГУ»), именуемое в дальнейшем «Благополучатель», </w:t>
      </w:r>
      <w:r w:rsidR="00E77264" w:rsidRPr="00F00669">
        <w:rPr>
          <w:rFonts w:ascii="Times New Roman" w:hAnsi="Times New Roman" w:cs="Times New Roman"/>
          <w:sz w:val="24"/>
          <w:szCs w:val="24"/>
        </w:rPr>
        <w:t>в лице</w:t>
      </w:r>
      <w:r w:rsidR="00D87BAC" w:rsidRPr="00F00669">
        <w:rPr>
          <w:rFonts w:ascii="Times New Roman" w:hAnsi="Times New Roman" w:cs="Times New Roman"/>
          <w:sz w:val="24"/>
          <w:szCs w:val="24"/>
        </w:rPr>
        <w:t xml:space="preserve"> ректора </w:t>
      </w:r>
      <w:proofErr w:type="spellStart"/>
      <w:r w:rsidR="00D87BAC" w:rsidRPr="00F00669">
        <w:rPr>
          <w:rFonts w:ascii="Times New Roman" w:hAnsi="Times New Roman" w:cs="Times New Roman"/>
          <w:sz w:val="24"/>
          <w:szCs w:val="24"/>
        </w:rPr>
        <w:t>Таскаева</w:t>
      </w:r>
      <w:proofErr w:type="spellEnd"/>
      <w:r w:rsidR="00D87BAC" w:rsidRPr="00F00669">
        <w:rPr>
          <w:rFonts w:ascii="Times New Roman" w:hAnsi="Times New Roman" w:cs="Times New Roman"/>
          <w:sz w:val="24"/>
          <w:szCs w:val="24"/>
        </w:rPr>
        <w:t xml:space="preserve"> Сергея Валерьевича</w:t>
      </w:r>
      <w:r w:rsidR="00E77264" w:rsidRPr="00F00669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87BAC" w:rsidRPr="00F00669">
        <w:rPr>
          <w:rFonts w:ascii="Times New Roman" w:hAnsi="Times New Roman"/>
          <w:sz w:val="24"/>
          <w:szCs w:val="24"/>
        </w:rPr>
        <w:t>Устава</w:t>
      </w:r>
      <w:r w:rsidR="00E77264" w:rsidRPr="00F00669">
        <w:rPr>
          <w:rFonts w:ascii="Times New Roman" w:hAnsi="Times New Roman"/>
          <w:sz w:val="24"/>
          <w:szCs w:val="24"/>
        </w:rPr>
        <w:t xml:space="preserve">, </w:t>
      </w:r>
      <w:r w:rsidRPr="00F00669">
        <w:rPr>
          <w:rFonts w:ascii="Times New Roman" w:hAnsi="Times New Roman"/>
          <w:sz w:val="24"/>
          <w:szCs w:val="24"/>
        </w:rPr>
        <w:t>с другой стороны</w:t>
      </w:r>
      <w:r w:rsidRPr="00F00669">
        <w:rPr>
          <w:rFonts w:ascii="Times New Roman" w:hAnsi="Times New Roman" w:cs="Times New Roman"/>
          <w:sz w:val="24"/>
          <w:szCs w:val="24"/>
        </w:rPr>
        <w:t xml:space="preserve">, </w:t>
      </w:r>
      <w:r w:rsidR="0000262C" w:rsidRPr="00F00669">
        <w:rPr>
          <w:rFonts w:ascii="Times New Roman" w:hAnsi="Times New Roman" w:cs="Times New Roman"/>
          <w:sz w:val="24"/>
          <w:szCs w:val="24"/>
        </w:rPr>
        <w:t>принимает следующее имущество:</w:t>
      </w:r>
      <w:r w:rsidR="00C232E6" w:rsidRPr="00F0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B1" w:rsidRPr="00F00669" w:rsidRDefault="00990DB1" w:rsidP="0000262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7"/>
        <w:gridCol w:w="5792"/>
        <w:gridCol w:w="709"/>
        <w:gridCol w:w="850"/>
        <w:gridCol w:w="2127"/>
      </w:tblGrid>
      <w:tr w:rsidR="00F00669" w:rsidRPr="00F00669" w:rsidTr="005C1A9C">
        <w:tc>
          <w:tcPr>
            <w:tcW w:w="587" w:type="dxa"/>
          </w:tcPr>
          <w:p w:rsidR="00F97389" w:rsidRPr="00F00669" w:rsidRDefault="00F97389" w:rsidP="00002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92" w:type="dxa"/>
          </w:tcPr>
          <w:p w:rsidR="00F97389" w:rsidRPr="00F00669" w:rsidRDefault="00F97389" w:rsidP="00452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с приведением имеющихся индивидуальных признаков</w:t>
            </w:r>
          </w:p>
        </w:tc>
        <w:tc>
          <w:tcPr>
            <w:tcW w:w="709" w:type="dxa"/>
          </w:tcPr>
          <w:p w:rsidR="00F97389" w:rsidRPr="00F00669" w:rsidRDefault="00F97389" w:rsidP="00452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371F4" w:rsidRPr="00F00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F97389" w:rsidRPr="00F00669" w:rsidRDefault="00F97389" w:rsidP="00283F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 w:rsidR="005C1A9C" w:rsidRPr="00F00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F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97389" w:rsidRPr="00F00669" w:rsidRDefault="00F97389" w:rsidP="00452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0669" w:rsidRPr="00F00669" w:rsidTr="005C1A9C">
        <w:tc>
          <w:tcPr>
            <w:tcW w:w="587" w:type="dxa"/>
          </w:tcPr>
          <w:p w:rsidR="00F97389" w:rsidRPr="00F00669" w:rsidRDefault="00F97389" w:rsidP="00002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92" w:type="dxa"/>
          </w:tcPr>
          <w:p w:rsidR="00F97389" w:rsidRPr="00F00669" w:rsidRDefault="00F97389" w:rsidP="005C1A9C">
            <w:pPr>
              <w:autoSpaceDE w:val="0"/>
              <w:autoSpaceDN w:val="0"/>
              <w:adjustRightInd w:val="0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89" w:rsidRPr="00F00669" w:rsidRDefault="00F97389" w:rsidP="005C1A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389" w:rsidRPr="00F00669" w:rsidRDefault="00F97389" w:rsidP="005C1A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7389" w:rsidRPr="00F00669" w:rsidRDefault="008371F4" w:rsidP="00002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стоимость одного экземпляра</w:t>
            </w:r>
          </w:p>
        </w:tc>
      </w:tr>
      <w:tr w:rsidR="00F00669" w:rsidRPr="00F00669" w:rsidTr="005C1A9C">
        <w:tc>
          <w:tcPr>
            <w:tcW w:w="587" w:type="dxa"/>
          </w:tcPr>
          <w:p w:rsidR="00B61475" w:rsidRPr="00F00669" w:rsidRDefault="00B61475" w:rsidP="00002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2" w:type="dxa"/>
          </w:tcPr>
          <w:p w:rsidR="00B61475" w:rsidRPr="00F00669" w:rsidRDefault="007F1B31" w:rsidP="00B6147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709" w:type="dxa"/>
          </w:tcPr>
          <w:p w:rsidR="00B61475" w:rsidRPr="00F00669" w:rsidRDefault="00B61475" w:rsidP="005C1A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475" w:rsidRPr="00F00669" w:rsidRDefault="00B61475" w:rsidP="005C1A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1475" w:rsidRPr="00F00669" w:rsidRDefault="00B61475" w:rsidP="00002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2E" w:rsidRPr="00F00669" w:rsidRDefault="00DF3A2E" w:rsidP="00E36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F0B" w:rsidRPr="00F00669" w:rsidRDefault="00E36370" w:rsidP="00E36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Имущество передано в </w:t>
      </w:r>
      <w:r w:rsidR="005A5160" w:rsidRPr="00F00669">
        <w:rPr>
          <w:rFonts w:ascii="Times New Roman" w:hAnsi="Times New Roman" w:cs="Times New Roman"/>
          <w:sz w:val="24"/>
          <w:szCs w:val="24"/>
        </w:rPr>
        <w:t xml:space="preserve">состоянии: </w:t>
      </w:r>
      <w:r w:rsidR="00787F0B" w:rsidRPr="00F00669">
        <w:rPr>
          <w:rFonts w:ascii="Times New Roman" w:hAnsi="Times New Roman" w:cs="Times New Roman"/>
          <w:sz w:val="24"/>
          <w:szCs w:val="24"/>
        </w:rPr>
        <w:t>новое</w:t>
      </w:r>
      <w:r w:rsidRPr="00F006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370" w:rsidRPr="00F00669" w:rsidRDefault="00E36370" w:rsidP="00E36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411D4" w:rsidRPr="00F006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70" w:rsidRPr="00F00669" w:rsidRDefault="00E36370" w:rsidP="00E36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С имуществом переданы следующие документы:</w:t>
      </w:r>
    </w:p>
    <w:p w:rsidR="00E36370" w:rsidRPr="00F00669" w:rsidRDefault="00E36370" w:rsidP="00E36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E36370" w:rsidRPr="00F00669" w:rsidRDefault="00E36370" w:rsidP="00E36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>2.__________________________________________________________________</w:t>
      </w:r>
    </w:p>
    <w:p w:rsidR="00E36370" w:rsidRPr="00F00669" w:rsidRDefault="00E36370" w:rsidP="00E36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669">
        <w:rPr>
          <w:rFonts w:ascii="Times New Roman" w:hAnsi="Times New Roman" w:cs="Times New Roman"/>
          <w:sz w:val="24"/>
          <w:szCs w:val="24"/>
        </w:rPr>
        <w:t xml:space="preserve">3.__________________________________________________________________ </w:t>
      </w:r>
    </w:p>
    <w:p w:rsidR="00E36370" w:rsidRPr="00F00669" w:rsidRDefault="00E36370" w:rsidP="00E36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34501A" w:rsidRPr="00F00669" w:rsidTr="00DA24F8">
        <w:tc>
          <w:tcPr>
            <w:tcW w:w="4962" w:type="dxa"/>
          </w:tcPr>
          <w:p w:rsidR="0034501A" w:rsidRPr="00F00669" w:rsidRDefault="0034501A" w:rsidP="00FC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 xml:space="preserve">Жертвователь: </w:t>
            </w:r>
          </w:p>
          <w:p w:rsidR="0034501A" w:rsidRPr="00F00669" w:rsidRDefault="0034501A" w:rsidP="00FC294C">
            <w:pPr>
              <w:tabs>
                <w:tab w:val="left" w:pos="354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01A" w:rsidRPr="00F00669" w:rsidRDefault="0034501A" w:rsidP="00FC294C">
            <w:pPr>
              <w:tabs>
                <w:tab w:val="left" w:pos="354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01A" w:rsidRPr="00F00669" w:rsidRDefault="0034501A" w:rsidP="00FC294C">
            <w:pPr>
              <w:tabs>
                <w:tab w:val="left" w:pos="354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6937F0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__________________/</w:t>
            </w:r>
            <w:r w:rsidR="00A33D89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22A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A33D89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937F0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34501A" w:rsidRPr="00F00669" w:rsidRDefault="0034501A" w:rsidP="00FC29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501A" w:rsidRPr="00F00669" w:rsidRDefault="0034501A" w:rsidP="00FC294C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Благополучатель:</w:t>
            </w:r>
          </w:p>
          <w:p w:rsidR="0034501A" w:rsidRPr="00F00669" w:rsidRDefault="0034501A" w:rsidP="00DA24F8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«ЧелГУ»</w:t>
            </w:r>
          </w:p>
          <w:p w:rsidR="0034501A" w:rsidRPr="00F00669" w:rsidRDefault="0034501A" w:rsidP="00FC29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458" w:rsidRPr="00F00669" w:rsidRDefault="00973458" w:rsidP="00973458">
            <w:pPr>
              <w:tabs>
                <w:tab w:val="left" w:pos="354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076966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637EE" w:rsidRPr="00F00669">
              <w:rPr>
                <w:rFonts w:ascii="Times New Roman" w:hAnsi="Times New Roman" w:cs="Times New Roman"/>
                <w:sz w:val="24"/>
                <w:szCs w:val="24"/>
              </w:rPr>
              <w:t>Таскаев С.В</w:t>
            </w:r>
            <w:r w:rsidR="002637EE"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0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E41F99" w:rsidRPr="00F00669" w:rsidRDefault="00E41F99" w:rsidP="00FC294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1A" w:rsidRPr="00F00669" w:rsidRDefault="0034501A" w:rsidP="00FC294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66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97389" w:rsidRPr="00F00669" w:rsidRDefault="00F97389" w:rsidP="00DB0C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97389" w:rsidRPr="00F00669" w:rsidSect="00F91A4E">
      <w:pgSz w:w="11905" w:h="16838"/>
      <w:pgMar w:top="425" w:right="851" w:bottom="567" w:left="107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F3AE0"/>
    <w:multiLevelType w:val="hybridMultilevel"/>
    <w:tmpl w:val="8044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09"/>
    <w:rsid w:val="0000262C"/>
    <w:rsid w:val="00070CD1"/>
    <w:rsid w:val="0007129A"/>
    <w:rsid w:val="00071D77"/>
    <w:rsid w:val="00076966"/>
    <w:rsid w:val="000B3DCE"/>
    <w:rsid w:val="000D23A6"/>
    <w:rsid w:val="000D50E8"/>
    <w:rsid w:val="000E1AAA"/>
    <w:rsid w:val="00133889"/>
    <w:rsid w:val="00150B60"/>
    <w:rsid w:val="001620FA"/>
    <w:rsid w:val="00164928"/>
    <w:rsid w:val="0017594E"/>
    <w:rsid w:val="0018722A"/>
    <w:rsid w:val="001C0FE2"/>
    <w:rsid w:val="001C1756"/>
    <w:rsid w:val="001E274E"/>
    <w:rsid w:val="001E2DBA"/>
    <w:rsid w:val="001F5C59"/>
    <w:rsid w:val="00234F21"/>
    <w:rsid w:val="002510D6"/>
    <w:rsid w:val="002637EE"/>
    <w:rsid w:val="00283F06"/>
    <w:rsid w:val="00291E8C"/>
    <w:rsid w:val="002B7287"/>
    <w:rsid w:val="002F217B"/>
    <w:rsid w:val="0034501A"/>
    <w:rsid w:val="00356904"/>
    <w:rsid w:val="00385034"/>
    <w:rsid w:val="00390DF0"/>
    <w:rsid w:val="0039148A"/>
    <w:rsid w:val="003B008D"/>
    <w:rsid w:val="003C32C5"/>
    <w:rsid w:val="003C53D4"/>
    <w:rsid w:val="003E7110"/>
    <w:rsid w:val="004061D6"/>
    <w:rsid w:val="00437611"/>
    <w:rsid w:val="00440635"/>
    <w:rsid w:val="00452C22"/>
    <w:rsid w:val="00490CEE"/>
    <w:rsid w:val="00493A48"/>
    <w:rsid w:val="004A603C"/>
    <w:rsid w:val="004B4B9D"/>
    <w:rsid w:val="00533C36"/>
    <w:rsid w:val="005537E1"/>
    <w:rsid w:val="00573774"/>
    <w:rsid w:val="005A5160"/>
    <w:rsid w:val="005C07DC"/>
    <w:rsid w:val="005C1A9C"/>
    <w:rsid w:val="005F57C2"/>
    <w:rsid w:val="006363DE"/>
    <w:rsid w:val="00644D26"/>
    <w:rsid w:val="00657377"/>
    <w:rsid w:val="0066750B"/>
    <w:rsid w:val="006937F0"/>
    <w:rsid w:val="006B58C0"/>
    <w:rsid w:val="006F5B6D"/>
    <w:rsid w:val="0074795F"/>
    <w:rsid w:val="007741B1"/>
    <w:rsid w:val="00787F0B"/>
    <w:rsid w:val="007913AE"/>
    <w:rsid w:val="007F1446"/>
    <w:rsid w:val="007F18FE"/>
    <w:rsid w:val="007F1B31"/>
    <w:rsid w:val="00805099"/>
    <w:rsid w:val="00805974"/>
    <w:rsid w:val="008110D9"/>
    <w:rsid w:val="00813929"/>
    <w:rsid w:val="00835026"/>
    <w:rsid w:val="008371F4"/>
    <w:rsid w:val="00886F46"/>
    <w:rsid w:val="008A469D"/>
    <w:rsid w:val="008D4861"/>
    <w:rsid w:val="008F4FCC"/>
    <w:rsid w:val="009016FB"/>
    <w:rsid w:val="0092724D"/>
    <w:rsid w:val="009279B1"/>
    <w:rsid w:val="00936D51"/>
    <w:rsid w:val="009413A1"/>
    <w:rsid w:val="00945E41"/>
    <w:rsid w:val="00950616"/>
    <w:rsid w:val="00973458"/>
    <w:rsid w:val="00990DB1"/>
    <w:rsid w:val="009A6861"/>
    <w:rsid w:val="009A69A9"/>
    <w:rsid w:val="00A14857"/>
    <w:rsid w:val="00A1487B"/>
    <w:rsid w:val="00A15F98"/>
    <w:rsid w:val="00A16406"/>
    <w:rsid w:val="00A33D89"/>
    <w:rsid w:val="00A470E4"/>
    <w:rsid w:val="00A8769D"/>
    <w:rsid w:val="00AB1388"/>
    <w:rsid w:val="00AB1D2E"/>
    <w:rsid w:val="00AF1307"/>
    <w:rsid w:val="00B139E6"/>
    <w:rsid w:val="00B243B0"/>
    <w:rsid w:val="00B31864"/>
    <w:rsid w:val="00B525BF"/>
    <w:rsid w:val="00B61475"/>
    <w:rsid w:val="00B61F9C"/>
    <w:rsid w:val="00B824CC"/>
    <w:rsid w:val="00B83B1F"/>
    <w:rsid w:val="00B84D36"/>
    <w:rsid w:val="00BA09AC"/>
    <w:rsid w:val="00BE0BEA"/>
    <w:rsid w:val="00BF4D01"/>
    <w:rsid w:val="00C02C8C"/>
    <w:rsid w:val="00C232E6"/>
    <w:rsid w:val="00C34426"/>
    <w:rsid w:val="00C410B5"/>
    <w:rsid w:val="00C5559A"/>
    <w:rsid w:val="00C66387"/>
    <w:rsid w:val="00C81597"/>
    <w:rsid w:val="00CB3DBF"/>
    <w:rsid w:val="00CC406C"/>
    <w:rsid w:val="00D16F74"/>
    <w:rsid w:val="00D177E1"/>
    <w:rsid w:val="00D40F89"/>
    <w:rsid w:val="00D50E10"/>
    <w:rsid w:val="00D528E9"/>
    <w:rsid w:val="00D53488"/>
    <w:rsid w:val="00D70954"/>
    <w:rsid w:val="00D8029E"/>
    <w:rsid w:val="00D8134D"/>
    <w:rsid w:val="00D87BAC"/>
    <w:rsid w:val="00D913C1"/>
    <w:rsid w:val="00D95F6D"/>
    <w:rsid w:val="00DA24F8"/>
    <w:rsid w:val="00DA3393"/>
    <w:rsid w:val="00DB0C13"/>
    <w:rsid w:val="00DC6BDC"/>
    <w:rsid w:val="00DD2809"/>
    <w:rsid w:val="00DF0EC8"/>
    <w:rsid w:val="00DF3A2E"/>
    <w:rsid w:val="00E36370"/>
    <w:rsid w:val="00E411D4"/>
    <w:rsid w:val="00E41F99"/>
    <w:rsid w:val="00E56B3C"/>
    <w:rsid w:val="00E77264"/>
    <w:rsid w:val="00E91F0A"/>
    <w:rsid w:val="00E970CD"/>
    <w:rsid w:val="00EB4D51"/>
    <w:rsid w:val="00ED6D2E"/>
    <w:rsid w:val="00EF0C61"/>
    <w:rsid w:val="00EF32F7"/>
    <w:rsid w:val="00F00669"/>
    <w:rsid w:val="00F27B69"/>
    <w:rsid w:val="00F47021"/>
    <w:rsid w:val="00F6681D"/>
    <w:rsid w:val="00F706B6"/>
    <w:rsid w:val="00F91A4E"/>
    <w:rsid w:val="00F97389"/>
    <w:rsid w:val="00FC0E2B"/>
    <w:rsid w:val="00FC7829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52DC"/>
  <w15:docId w15:val="{E7F5BFF6-D003-4F3D-85F4-5D6B7D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148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8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861"/>
    <w:pPr>
      <w:ind w:left="720"/>
      <w:contextualSpacing/>
    </w:pPr>
  </w:style>
  <w:style w:type="paragraph" w:customStyle="1" w:styleId="TimesNewRoman">
    <w:name w:val="Обычный + Times New Roman"/>
    <w:aliases w:val="12 пт,Черный,разреженный на  0,1 пт"/>
    <w:basedOn w:val="a"/>
    <w:rsid w:val="00071D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65EEBF738B255241A7A33FE2AE88DA6BB58AE70F84E97ACAFBCD485E33D6C64AAB594CF72C4E0B949EB333CHCL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84274&amp;promocode=09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B65EEBF738B255241A7A33FE2AE88DA6BB58AE70F84E97ACAFBCD485E33D6C64AAB594CF72C4E0B949EB333CH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3962-1CA8-4D0E-9822-B76CD1C6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Котко</cp:lastModifiedBy>
  <cp:revision>8</cp:revision>
  <cp:lastPrinted>2020-11-03T09:48:00Z</cp:lastPrinted>
  <dcterms:created xsi:type="dcterms:W3CDTF">2021-08-11T08:21:00Z</dcterms:created>
  <dcterms:modified xsi:type="dcterms:W3CDTF">2021-10-07T11:31:00Z</dcterms:modified>
</cp:coreProperties>
</file>